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74" w:rsidRDefault="001329DD" w:rsidP="001329D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Аналитическая справка</w:t>
      </w:r>
    </w:p>
    <w:p w:rsidR="00F42378" w:rsidRDefault="00F42378" w:rsidP="001329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результатам тестирования по функциональной грамотности руководителей общеобразовательных организаций</w:t>
      </w:r>
    </w:p>
    <w:p w:rsidR="001329DD" w:rsidRDefault="001329DD" w:rsidP="001329DD">
      <w:pPr>
        <w:spacing w:after="0" w:line="240" w:lineRule="auto"/>
        <w:jc w:val="center"/>
        <w:rPr>
          <w:rFonts w:ascii="Times New Roman" w:hAnsi="Times New Roman" w:cs="Times New Roman"/>
          <w:b/>
          <w:sz w:val="28"/>
          <w:szCs w:val="28"/>
        </w:rPr>
      </w:pPr>
    </w:p>
    <w:p w:rsidR="001329DD" w:rsidRDefault="001329D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период с 18 по 29 января 2021 года на базе Государственного бюджетного образовательного учреждения дополнительного профессионального образования Республики Крым «Крымский республиканский институт постдипломного педагогического образования» 30 директоров общеобразовательных учреждений Республики Крым прошли обучение по дополнительной профессиональной программе повышения квалификации «Эффективное управление образовательной организацией в современных условиях».</w:t>
      </w:r>
    </w:p>
    <w:p w:rsidR="001329DD" w:rsidRDefault="001329D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Реализация дополнительной профессиональной программы повышения квалификации «Эффективное управление образовательной организацией в современных условиях» предполагает проведение тестирования по функциональной грамотности с целью выявления наличия профессиональных дефицитов.</w:t>
      </w:r>
    </w:p>
    <w:p w:rsidR="00235CCD" w:rsidRDefault="001329D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6D93">
        <w:rPr>
          <w:rFonts w:ascii="Times New Roman" w:hAnsi="Times New Roman" w:cs="Times New Roman"/>
          <w:sz w:val="28"/>
          <w:szCs w:val="28"/>
        </w:rPr>
        <w:t xml:space="preserve">Анализ выполнения теста показал, что в целом </w:t>
      </w:r>
      <w:r w:rsidR="00235CCD">
        <w:rPr>
          <w:rFonts w:ascii="Times New Roman" w:hAnsi="Times New Roman" w:cs="Times New Roman"/>
          <w:sz w:val="28"/>
          <w:szCs w:val="28"/>
        </w:rPr>
        <w:t>уровень функциональной грамотности группы в среднем составляет 67%, что характеризуется как удовлетворительный уровень.</w:t>
      </w:r>
    </w:p>
    <w:p w:rsidR="00235CC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отдельным блокам уровень выполнения теста составил:</w:t>
      </w:r>
    </w:p>
    <w:p w:rsidR="001329D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понимание текста – 67,2%;</w:t>
      </w:r>
    </w:p>
    <w:p w:rsidR="00235CC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связи – 82%;</w:t>
      </w:r>
    </w:p>
    <w:p w:rsidR="00235CC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практические знания – 57,4%.</w:t>
      </w:r>
    </w:p>
    <w:p w:rsidR="0070246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Поэлементный анализ выполнения теста показал, что знание руководителями школ </w:t>
      </w:r>
      <w:r w:rsidR="00495960">
        <w:rPr>
          <w:rFonts w:ascii="Times New Roman" w:hAnsi="Times New Roman" w:cs="Times New Roman"/>
          <w:sz w:val="28"/>
          <w:szCs w:val="28"/>
        </w:rPr>
        <w:t>требований трудового законодательства Российской Федерации и применения его на практике</w:t>
      </w:r>
      <w:r w:rsidR="0070246D">
        <w:rPr>
          <w:rFonts w:ascii="Times New Roman" w:hAnsi="Times New Roman" w:cs="Times New Roman"/>
          <w:sz w:val="28"/>
          <w:szCs w:val="28"/>
        </w:rPr>
        <w:t>,</w:t>
      </w:r>
      <w:r w:rsidR="00495960">
        <w:rPr>
          <w:rFonts w:ascii="Times New Roman" w:hAnsi="Times New Roman" w:cs="Times New Roman"/>
          <w:sz w:val="28"/>
          <w:szCs w:val="28"/>
        </w:rPr>
        <w:t xml:space="preserve"> сформировано </w:t>
      </w:r>
      <w:r w:rsidR="0070246D">
        <w:rPr>
          <w:rFonts w:ascii="Times New Roman" w:hAnsi="Times New Roman" w:cs="Times New Roman"/>
          <w:sz w:val="28"/>
          <w:szCs w:val="28"/>
        </w:rPr>
        <w:t xml:space="preserve">на 66,5%. </w:t>
      </w:r>
    </w:p>
    <w:p w:rsidR="00235CCD" w:rsidRDefault="0070246D" w:rsidP="007024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Затруднения вызвали вопросы, связанные с правильным установлением причин конфликта между педагогом и администрацией школы на основе ситуации, изложенной в тексте (средний балл 0,6 из 2), знанием Кодекса профессиональной этики педагогических работников (средний балл 3,61 из 6), анализ сложившейся проблемной ситуации и поиск путей решения (средний балл 0,96 из 2).</w:t>
      </w:r>
    </w:p>
    <w:p w:rsidR="00FD42E0" w:rsidRDefault="00725CEF" w:rsidP="007024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знания</w:t>
      </w:r>
      <w:r w:rsidR="0070246D">
        <w:rPr>
          <w:rFonts w:ascii="Times New Roman" w:hAnsi="Times New Roman" w:cs="Times New Roman"/>
          <w:sz w:val="28"/>
          <w:szCs w:val="28"/>
        </w:rPr>
        <w:t xml:space="preserve"> руководителями школ требований законодательства Российской Федерации в сфере образования и локальных нормативных актов составляет в среднем </w:t>
      </w:r>
      <w:r w:rsidR="00FD42E0">
        <w:rPr>
          <w:rFonts w:ascii="Times New Roman" w:hAnsi="Times New Roman" w:cs="Times New Roman"/>
          <w:sz w:val="28"/>
          <w:szCs w:val="28"/>
        </w:rPr>
        <w:t xml:space="preserve">82,1%. </w:t>
      </w:r>
    </w:p>
    <w:p w:rsidR="0070246D" w:rsidRDefault="00FD42E0" w:rsidP="007024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Затруднения вызвали вопросы, связанные с определением правового статуса педагогических работников (средний балл 0,75 из 1), знанием правовых актов,</w:t>
      </w:r>
      <w:r w:rsidRPr="00FD42E0">
        <w:rPr>
          <w:b/>
          <w:spacing w:val="-1"/>
        </w:rPr>
        <w:t xml:space="preserve"> </w:t>
      </w:r>
      <w:r w:rsidRPr="00FD42E0">
        <w:rPr>
          <w:rFonts w:ascii="Times New Roman" w:hAnsi="Times New Roman" w:cs="Times New Roman"/>
          <w:spacing w:val="-1"/>
          <w:sz w:val="28"/>
          <w:szCs w:val="28"/>
        </w:rPr>
        <w:t xml:space="preserve">регулирующих социально-трудовые отношения в организации и </w:t>
      </w:r>
      <w:r w:rsidRPr="00FD42E0">
        <w:rPr>
          <w:rFonts w:ascii="Times New Roman" w:hAnsi="Times New Roman" w:cs="Times New Roman"/>
          <w:sz w:val="28"/>
          <w:szCs w:val="28"/>
        </w:rPr>
        <w:t>з</w:t>
      </w:r>
      <w:r>
        <w:rPr>
          <w:rFonts w:ascii="Times New Roman" w:hAnsi="Times New Roman" w:cs="Times New Roman"/>
          <w:sz w:val="28"/>
          <w:szCs w:val="28"/>
        </w:rPr>
        <w:t>аключаемых</w:t>
      </w:r>
      <w:r w:rsidRPr="00FD42E0">
        <w:rPr>
          <w:rFonts w:ascii="Times New Roman" w:hAnsi="Times New Roman" w:cs="Times New Roman"/>
          <w:sz w:val="28"/>
          <w:szCs w:val="28"/>
        </w:rPr>
        <w:t xml:space="preserve"> между работниками и работодателем</w:t>
      </w:r>
      <w:r>
        <w:rPr>
          <w:rFonts w:ascii="Times New Roman" w:hAnsi="Times New Roman" w:cs="Times New Roman"/>
          <w:sz w:val="28"/>
          <w:szCs w:val="28"/>
        </w:rPr>
        <w:t xml:space="preserve"> (средний балл 0,61 из 1).</w:t>
      </w:r>
    </w:p>
    <w:p w:rsidR="00FD42E0" w:rsidRDefault="00725CEF" w:rsidP="007024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з</w:t>
      </w:r>
      <w:r w:rsidR="00FD42E0">
        <w:rPr>
          <w:rFonts w:ascii="Times New Roman" w:hAnsi="Times New Roman" w:cs="Times New Roman"/>
          <w:sz w:val="28"/>
          <w:szCs w:val="28"/>
        </w:rPr>
        <w:t>нан</w:t>
      </w:r>
      <w:r>
        <w:rPr>
          <w:rFonts w:ascii="Times New Roman" w:hAnsi="Times New Roman" w:cs="Times New Roman"/>
          <w:sz w:val="28"/>
          <w:szCs w:val="28"/>
        </w:rPr>
        <w:t>ия</w:t>
      </w:r>
      <w:r w:rsidR="00FD42E0">
        <w:rPr>
          <w:rFonts w:ascii="Times New Roman" w:hAnsi="Times New Roman" w:cs="Times New Roman"/>
          <w:sz w:val="28"/>
          <w:szCs w:val="28"/>
        </w:rPr>
        <w:t xml:space="preserve"> руководителями школ</w:t>
      </w:r>
      <w:r>
        <w:rPr>
          <w:rFonts w:ascii="Times New Roman" w:hAnsi="Times New Roman" w:cs="Times New Roman"/>
          <w:sz w:val="28"/>
          <w:szCs w:val="28"/>
        </w:rPr>
        <w:t xml:space="preserve"> основ </w:t>
      </w:r>
      <w:r w:rsidR="00FD42E0">
        <w:rPr>
          <w:rFonts w:ascii="Times New Roman" w:hAnsi="Times New Roman" w:cs="Times New Roman"/>
          <w:sz w:val="28"/>
          <w:szCs w:val="28"/>
        </w:rPr>
        <w:t>управленческой деятельности</w:t>
      </w:r>
      <w:r>
        <w:rPr>
          <w:rFonts w:ascii="Times New Roman" w:hAnsi="Times New Roman" w:cs="Times New Roman"/>
          <w:sz w:val="28"/>
          <w:szCs w:val="28"/>
        </w:rPr>
        <w:t xml:space="preserve"> в части организации составляет 82,4%, в части принятия управленческих решений – 66%. Затруднение вызвали вопросы, направленные на проверку знания общих функций</w:t>
      </w:r>
      <w:r w:rsidRPr="00725CEF">
        <w:rPr>
          <w:rFonts w:ascii="Times New Roman" w:hAnsi="Times New Roman" w:cs="Times New Roman"/>
          <w:sz w:val="28"/>
          <w:szCs w:val="28"/>
        </w:rPr>
        <w:t xml:space="preserve"> упр</w:t>
      </w:r>
      <w:r>
        <w:rPr>
          <w:rFonts w:ascii="Times New Roman" w:hAnsi="Times New Roman" w:cs="Times New Roman"/>
          <w:sz w:val="28"/>
          <w:szCs w:val="28"/>
        </w:rPr>
        <w:t xml:space="preserve">авления (средний балл </w:t>
      </w:r>
      <w:r>
        <w:rPr>
          <w:rFonts w:ascii="Times New Roman" w:hAnsi="Times New Roman" w:cs="Times New Roman"/>
          <w:sz w:val="28"/>
          <w:szCs w:val="28"/>
        </w:rPr>
        <w:lastRenderedPageBreak/>
        <w:t>2,79 из 4), определение рациональной модели принятия управленческих решений (средний балл 0,61 из 1).</w:t>
      </w:r>
    </w:p>
    <w:p w:rsidR="007766FF" w:rsidRDefault="00142A2C" w:rsidP="007766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знания руководителями школ основ контрол</w:t>
      </w:r>
      <w:r w:rsidR="007766FF">
        <w:rPr>
          <w:rFonts w:ascii="Times New Roman" w:hAnsi="Times New Roman" w:cs="Times New Roman"/>
          <w:sz w:val="28"/>
          <w:szCs w:val="28"/>
        </w:rPr>
        <w:t xml:space="preserve">ьно-аналитической деятельности и </w:t>
      </w:r>
      <w:r>
        <w:rPr>
          <w:rFonts w:ascii="Times New Roman" w:hAnsi="Times New Roman" w:cs="Times New Roman"/>
          <w:sz w:val="28"/>
          <w:szCs w:val="28"/>
        </w:rPr>
        <w:t xml:space="preserve">применения их в </w:t>
      </w:r>
      <w:r w:rsidR="007766FF">
        <w:rPr>
          <w:rFonts w:ascii="Times New Roman" w:hAnsi="Times New Roman" w:cs="Times New Roman"/>
          <w:sz w:val="28"/>
          <w:szCs w:val="28"/>
        </w:rPr>
        <w:t xml:space="preserve">конкретных ситуациях составляет 68%. </w:t>
      </w:r>
    </w:p>
    <w:p w:rsidR="00142A2C" w:rsidRDefault="007766FF" w:rsidP="007766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Затруднение вызвали вопросы, связанные с анализом урока в части определения используемых форм, методов, приемов организации работы с учащимися</w:t>
      </w:r>
      <w:r w:rsidR="00142A2C">
        <w:rPr>
          <w:rFonts w:ascii="Times New Roman" w:hAnsi="Times New Roman" w:cs="Times New Roman"/>
          <w:sz w:val="28"/>
          <w:szCs w:val="28"/>
        </w:rPr>
        <w:t xml:space="preserve"> </w:t>
      </w:r>
      <w:r>
        <w:rPr>
          <w:rFonts w:ascii="Times New Roman" w:hAnsi="Times New Roman" w:cs="Times New Roman"/>
          <w:sz w:val="28"/>
          <w:szCs w:val="28"/>
        </w:rPr>
        <w:t>(средний балл 10,9 из 18), правил корректного поведения администрации школы при посещении уроков (средний балл 0,68 из 1).</w:t>
      </w:r>
    </w:p>
    <w:p w:rsidR="007766FF" w:rsidRDefault="00E32ACB" w:rsidP="007766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Логическую задачу решили 22 из 30 участников тестирования (73,3%), средний балл решения задачи – 3 из 5.</w:t>
      </w:r>
    </w:p>
    <w:p w:rsidR="00E32ACB" w:rsidRDefault="00E32ACB" w:rsidP="00E32A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Полный развернутый ответ на вопрос об использовании </w:t>
      </w:r>
      <w:r w:rsidRPr="00E32ACB">
        <w:rPr>
          <w:rFonts w:ascii="Times New Roman" w:hAnsi="Times New Roman" w:cs="Times New Roman"/>
          <w:sz w:val="28"/>
          <w:szCs w:val="28"/>
        </w:rPr>
        <w:t>м</w:t>
      </w:r>
      <w:r>
        <w:rPr>
          <w:rFonts w:ascii="Times New Roman" w:hAnsi="Times New Roman" w:cs="Times New Roman"/>
          <w:sz w:val="28"/>
          <w:szCs w:val="28"/>
        </w:rPr>
        <w:t>етодических</w:t>
      </w:r>
      <w:r w:rsidRPr="00E32ACB">
        <w:rPr>
          <w:rFonts w:ascii="Times New Roman" w:hAnsi="Times New Roman" w:cs="Times New Roman"/>
          <w:sz w:val="28"/>
          <w:szCs w:val="28"/>
        </w:rPr>
        <w:t xml:space="preserve"> прием</w:t>
      </w:r>
      <w:r>
        <w:rPr>
          <w:rFonts w:ascii="Times New Roman" w:hAnsi="Times New Roman" w:cs="Times New Roman"/>
          <w:sz w:val="28"/>
          <w:szCs w:val="28"/>
        </w:rPr>
        <w:t xml:space="preserve">ов </w:t>
      </w:r>
      <w:r w:rsidRPr="00E32ACB">
        <w:rPr>
          <w:rFonts w:ascii="Times New Roman" w:hAnsi="Times New Roman" w:cs="Times New Roman"/>
          <w:sz w:val="28"/>
          <w:szCs w:val="28"/>
        </w:rPr>
        <w:t>в работе над собств</w:t>
      </w:r>
      <w:r>
        <w:rPr>
          <w:rFonts w:ascii="Times New Roman" w:hAnsi="Times New Roman" w:cs="Times New Roman"/>
          <w:sz w:val="28"/>
          <w:szCs w:val="28"/>
        </w:rPr>
        <w:t>енными педагогическими ошибками дали только               8 участников тестирования (26,7%), средний балл выполнения задания составил 5,39 из 10, что свидетельствует о недостаточной рефлексивной аналитической деятельности руководителей по результатам выполнения собственных функциональных обязанностей.</w:t>
      </w:r>
    </w:p>
    <w:p w:rsidR="00E32ACB" w:rsidRPr="00E32ACB" w:rsidRDefault="001D7349" w:rsidP="00E32A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проведенного анализа теста на определение уровня функциональной грамотности руководителей общеобразовательных учреждений будут учтены при разработке новых дополнительных профессиональных программ повышения квалификации и планирования организационно-методических мероприятий, направленных на устранение выявленных профессиональных дефицитов.</w:t>
      </w:r>
    </w:p>
    <w:p w:rsidR="00E32ACB" w:rsidRDefault="00E32ACB" w:rsidP="007766FF">
      <w:pPr>
        <w:spacing w:after="0" w:line="240" w:lineRule="auto"/>
        <w:ind w:firstLine="708"/>
        <w:jc w:val="both"/>
        <w:rPr>
          <w:rFonts w:ascii="Times New Roman" w:hAnsi="Times New Roman" w:cs="Times New Roman"/>
          <w:sz w:val="28"/>
          <w:szCs w:val="28"/>
        </w:rPr>
      </w:pPr>
    </w:p>
    <w:p w:rsidR="007766FF" w:rsidRDefault="007766FF" w:rsidP="0070246D">
      <w:pPr>
        <w:spacing w:after="0" w:line="240" w:lineRule="auto"/>
        <w:ind w:firstLine="708"/>
        <w:jc w:val="both"/>
        <w:rPr>
          <w:rFonts w:ascii="Times New Roman" w:hAnsi="Times New Roman" w:cs="Times New Roman"/>
          <w:sz w:val="28"/>
          <w:szCs w:val="28"/>
        </w:rPr>
      </w:pPr>
    </w:p>
    <w:p w:rsidR="00725CEF" w:rsidRDefault="00725CEF" w:rsidP="0070246D">
      <w:pPr>
        <w:spacing w:after="0" w:line="240" w:lineRule="auto"/>
        <w:ind w:firstLine="708"/>
        <w:jc w:val="both"/>
        <w:rPr>
          <w:rFonts w:ascii="Times New Roman" w:hAnsi="Times New Roman" w:cs="Times New Roman"/>
          <w:sz w:val="28"/>
          <w:szCs w:val="28"/>
        </w:rPr>
      </w:pPr>
    </w:p>
    <w:p w:rsidR="00235CCD" w:rsidRPr="001329DD" w:rsidRDefault="00235CCD" w:rsidP="00132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235CCD" w:rsidRPr="001329DD" w:rsidSect="0086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DD"/>
    <w:rsid w:val="000259B0"/>
    <w:rsid w:val="001329DD"/>
    <w:rsid w:val="00142A2C"/>
    <w:rsid w:val="001D7349"/>
    <w:rsid w:val="00235CCD"/>
    <w:rsid w:val="00495960"/>
    <w:rsid w:val="006B6D93"/>
    <w:rsid w:val="0070246D"/>
    <w:rsid w:val="00725CEF"/>
    <w:rsid w:val="007766FF"/>
    <w:rsid w:val="00865A74"/>
    <w:rsid w:val="00E32ACB"/>
    <w:rsid w:val="00F42378"/>
    <w:rsid w:val="00FD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4DCCE-8DAC-4E55-807A-0A79EF95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krippo</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Profi</cp:lastModifiedBy>
  <cp:revision>2</cp:revision>
  <dcterms:created xsi:type="dcterms:W3CDTF">2022-07-14T15:58:00Z</dcterms:created>
  <dcterms:modified xsi:type="dcterms:W3CDTF">2022-07-14T15:58:00Z</dcterms:modified>
</cp:coreProperties>
</file>