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D1" w:rsidRPr="00ED03D1" w:rsidRDefault="00ED03D1" w:rsidP="00ED03D1">
      <w:pPr>
        <w:spacing w:before="0" w:beforeAutospacing="0" w:after="0" w:afterAutospacing="0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3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ED03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D03D1" w:rsidRPr="00ED03D1" w:rsidRDefault="00ED03D1" w:rsidP="00ED03D1">
      <w:pPr>
        <w:spacing w:before="0" w:beforeAutospacing="0" w:after="0" w:afterAutospacing="0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3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приказу ГКУ «Центр оценки и </w:t>
      </w:r>
    </w:p>
    <w:p w:rsidR="00ED03D1" w:rsidRPr="00ED03D1" w:rsidRDefault="00ED03D1" w:rsidP="00ED03D1">
      <w:pPr>
        <w:spacing w:before="0" w:beforeAutospacing="0" w:after="0" w:afterAutospacing="0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3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мониторинга качества образования»   </w:t>
      </w:r>
    </w:p>
    <w:p w:rsidR="00ED03D1" w:rsidRPr="00ED03D1" w:rsidRDefault="00ED03D1" w:rsidP="00ED03D1">
      <w:pPr>
        <w:spacing w:before="0" w:beforeAutospacing="0" w:after="0" w:afterAutospacing="0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3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r w:rsidR="004657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24.09.2021 </w:t>
      </w:r>
      <w:r w:rsidRPr="00ED03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</w:t>
      </w:r>
      <w:r w:rsidR="004657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82</w:t>
      </w:r>
    </w:p>
    <w:p w:rsidR="00ED03D1" w:rsidRDefault="00ED03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4C5E" w:rsidRPr="00ED03D1" w:rsidRDefault="0038097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D03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8B4C5E" w:rsidRPr="00ED03D1" w:rsidRDefault="0038097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D03D1">
        <w:rPr>
          <w:rFonts w:hAnsi="Times New Roman" w:cs="Times New Roman"/>
          <w:b/>
          <w:color w:val="000000"/>
          <w:sz w:val="24"/>
          <w:szCs w:val="24"/>
          <w:lang w:val="ru-RU"/>
        </w:rPr>
        <w:t>О работе с персональными данными работников</w:t>
      </w:r>
    </w:p>
    <w:p w:rsidR="008B4C5E" w:rsidRPr="00A956D9" w:rsidRDefault="003809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56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bookmarkStart w:id="0" w:name="_GoBack"/>
      <w:bookmarkEnd w:id="0"/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Положение о работе с персональными данными работников </w:t>
      </w:r>
      <w:r w:rsidR="008D5C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 казенного учреждения Республики Крым «Центр оценки и мониторинга качества образования»</w:t>
      </w:r>
      <w:r w:rsidR="00BF6F17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D5C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="00BF6F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D5C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Центр)</w:t>
      </w:r>
      <w:r w:rsidR="00BF6F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разработано в</w:t>
      </w:r>
      <w:r w:rsidR="00BF6F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Трудовым кодексом, Федеральным законом от 27.07.2006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152-ФЗ, Федеральным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от 30.12.2020 № 519-ФЗ</w:t>
      </w:r>
      <w:r w:rsidR="00BF6F1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Настоящее положение определяет порядок работы (сбора, обработки, использования, распространения,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 и т. д.) с персональными данными работников и гарантии конфиденциальности сведений о работнике, предоставленных работником работодателю.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Настоящее положение вступает в силу с </w:t>
      </w:r>
      <w:r w:rsidR="00815EFC" w:rsidRPr="0046572E">
        <w:rPr>
          <w:rFonts w:ascii="Times New Roman" w:hAnsi="Times New Roman" w:cs="Times New Roman"/>
          <w:color w:val="000000"/>
          <w:sz w:val="24"/>
          <w:szCs w:val="24"/>
          <w:lang w:val="ru-RU"/>
        </w:rPr>
        <w:t>1 марта 2021</w:t>
      </w:r>
      <w:r w:rsidR="00815E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8B4C5E" w:rsidRPr="00ED03D1" w:rsidRDefault="00380975" w:rsidP="00815EF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Получение и обработка персональных данных работников</w:t>
      </w:r>
    </w:p>
    <w:p w:rsidR="008B4C5E" w:rsidRPr="00ED03D1" w:rsidRDefault="00380975" w:rsidP="00815EF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Персональные данные работника работодатель получает непосредственно от работника.</w:t>
      </w:r>
      <w:r w:rsidRPr="00ED0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Работодатель вправе получать персональные данные работника от третьих лиц только при</w:t>
      </w:r>
      <w:r w:rsidR="00815E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наличии письменного согласия работника или в иных случаях, прямо </w:t>
      </w:r>
      <w:r w:rsidRPr="003F06E0">
        <w:rPr>
          <w:sz w:val="24"/>
          <w:szCs w:val="24"/>
          <w:lang w:val="ru-RU"/>
        </w:rPr>
        <w:t>предусмотренных</w:t>
      </w:r>
      <w:r w:rsidR="00815EFC" w:rsidRPr="003F06E0">
        <w:rPr>
          <w:sz w:val="24"/>
          <w:szCs w:val="24"/>
          <w:lang w:val="ru-RU"/>
        </w:rPr>
        <w:t xml:space="preserve"> </w:t>
      </w:r>
      <w:r w:rsidRPr="00815EFC">
        <w:rPr>
          <w:lang w:val="ru-RU"/>
        </w:rPr>
        <w:t>в</w:t>
      </w:r>
      <w:r w:rsidR="003F06E0">
        <w:rPr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законодательстве.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Работодатель не вправе требовать от работника представления информации о</w:t>
      </w:r>
      <w:r w:rsidRPr="00ED0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политических и религиозных убеждениях и о его частной жизни.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Работник представляет работодателю достоверные сведения о себе. Работодатель</w:t>
      </w:r>
      <w:r w:rsidRPr="00ED0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проверяет достоверность сведений, сверяя данные, представленные работником, с</w:t>
      </w:r>
      <w:r w:rsidRPr="00ED0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имеющимися у работника документами.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При изменении персональных данных работник письменно уведомляет работодателя</w:t>
      </w:r>
      <w:r w:rsidR="003F0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таких изменениях в разумный срок, не превышающий </w:t>
      </w:r>
      <w:r w:rsidR="003F06E0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дней.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По мере необходимости работодатель истребует у работника дополнительные сведения.</w:t>
      </w:r>
      <w:r w:rsidRPr="00ED0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представляет требуемые сведения и в случае необходимости предъявляет</w:t>
      </w:r>
      <w:r w:rsidRPr="00ED0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документы, подтверждающие достоверность этих сведений.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2.6. Чтобы обрабатывать персональные данные сотрудников, </w:t>
      </w:r>
      <w:proofErr w:type="gramStart"/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работодатель</w:t>
      </w:r>
      <w:proofErr w:type="gramEnd"/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получается от каждого сотрудника согласие на обработку его персональных данных</w:t>
      </w:r>
      <w:r w:rsidR="000402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0294" w:rsidRPr="00EE72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(прилагается</w:t>
      </w:r>
      <w:r w:rsidR="00040294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Такое согласие работодатель получает, если закон не предоставляет работодателю права обрабатывать персональные данные без согласия сотрудников.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Согласие на обработку персональных данных может быть отозвано работником.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оснований, указанных в пунктах 2 - 11 части 1 статьи 6, части 2 статьи 10 и части 2 статьи 11 федерального закона от 27 июля 2006 г. № 152-ФЗ.</w:t>
      </w:r>
    </w:p>
    <w:p w:rsidR="008B4C5E" w:rsidRPr="00ED03D1" w:rsidRDefault="00380975" w:rsidP="00CF2BA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Хранение персональных данных работников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Личные дела и личные карточки хранятся в бумажном виде в папках, прошитые и</w:t>
      </w:r>
      <w:r w:rsidRPr="00ED0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пронумерованные по страницам. Личные дела и личные карточки находятся в отделе</w:t>
      </w:r>
      <w:r w:rsidRPr="00ED03D1">
        <w:rPr>
          <w:rFonts w:ascii="Times New Roman" w:hAnsi="Times New Roman" w:cs="Times New Roman"/>
          <w:sz w:val="24"/>
          <w:szCs w:val="24"/>
          <w:lang w:val="ru-RU"/>
        </w:rPr>
        <w:br/>
      </w:r>
      <w:r w:rsidR="00CF2B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организационно-кадровой работы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специально отведенном шкафу, обеспечивающем защиту</w:t>
      </w:r>
      <w:r w:rsidR="00CF2B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CF2B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несанкционированного доступа. </w:t>
      </w:r>
    </w:p>
    <w:p w:rsidR="006B230E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Персональные данные работников могут также храниться в электронном виде в локальной компьютерной сети. Доступ к электронным базам данных, содержащим персональные данные работников, обеспечивается </w:t>
      </w:r>
      <w:r w:rsidR="00311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системой паролей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Изменение паролей</w:t>
      </w:r>
      <w:r w:rsidR="006B23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происходит не реже</w:t>
      </w:r>
      <w:r w:rsidR="006B2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3B39">
        <w:rPr>
          <w:rFonts w:ascii="Times New Roman" w:hAnsi="Times New Roman" w:cs="Times New Roman"/>
          <w:sz w:val="24"/>
          <w:szCs w:val="24"/>
          <w:lang w:val="ru-RU"/>
        </w:rPr>
        <w:t>одного раза в два месяца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743B3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Доступ к персональным данным работника имеют </w:t>
      </w:r>
      <w:r w:rsidR="00D57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D57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 отдела организационно-кадровой работы</w:t>
      </w:r>
      <w:r w:rsidR="005647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работники отдела бухгалтерского учета и отчетности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к тем данным, которые необходимы для выполнения конкретных функций. Доступ специалистов других отделов к персональным данным осуществляется на основании письменного разрешения </w:t>
      </w:r>
      <w:r w:rsidR="005647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директора Центра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D2544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Копировать и делать выписки из персональных данных работника разрешается</w:t>
      </w:r>
      <w:r w:rsidRPr="00ED03D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исключительно в служебных целях с письменного разрешения </w:t>
      </w:r>
      <w:r w:rsidR="00652E7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директора Центра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52E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 отдела организационно-кадровой работы, главного бухгалтера.</w:t>
      </w:r>
    </w:p>
    <w:p w:rsidR="008B4C5E" w:rsidRPr="00ED03D1" w:rsidRDefault="00380975" w:rsidP="00652E7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Использование персональных данных работников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Персональные данные работника используются для целей, связанных с выполнением</w:t>
      </w:r>
      <w:r w:rsidR="00403C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работником трудовых функций.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Работодатель использует персональные данные, в частности, для решения вопросов</w:t>
      </w:r>
      <w:r w:rsidR="00D25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продвижения работника по службе, очередности предоставления ежегодного отпуска,</w:t>
      </w:r>
      <w:r w:rsidR="00D25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установления размера зарплаты. На основании персональных данных работника решается</w:t>
      </w:r>
      <w:r w:rsidR="00D25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допуске его к информации, составляющей служебную или коммерческую тайну.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установить какой-либо факт, работодатель предлагает работнику представить письменные разъяснения.</w:t>
      </w:r>
    </w:p>
    <w:p w:rsidR="008B4C5E" w:rsidRPr="00ED03D1" w:rsidRDefault="00380975" w:rsidP="004F1B0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Передача и распространение персональных данных работников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При передаче работодателем персональных данных работника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сотрудник должен дать на это согласие в письменной или электронной форме. Если сотрудник оформил согласие на передачу персональных данных в электронной форме, то он подписывает согласие усиленной электронной цифровой подписью.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Работодатель вправе передать информацию, которая относится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персональным данным работника без его согласия, если такие сведения нужно передать по запросу государственных органов,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порядке, установленном федеральным законом.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В случае если лицо, обратившееся с запросом, не уполномочено федеральным законом на получение информации, относящейся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Персональные данные работника могут быть переданы представителям работников в</w:t>
      </w:r>
      <w:r w:rsidR="002B4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установленном Трудовым кодексом, в том объеме, в каком это необходимо для</w:t>
      </w:r>
      <w:r w:rsidR="002B4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указанными представителями их функций.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Работодатель не вправе распространять персональные данные работников третьим лицам без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согласия работника на передачу таких данных.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данных, разрешенных работником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5.8. Работодатель обязан обеспечить работнику возможность определить перечень персональных данных по каждой категории персональных данных, указанной в согласии на распространение персональных данных.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5.9.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из предоставленного работником согласия на распространение персональных данных не следует, что работник согласился с распространением персональных данных, такие персональные данные обрабатываются работодателем без права распространения.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5.10.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из предоставленного работником согласия на передачу персональных данных не следует, что работник не установил запреты и условия на обработку персональных данных или не указал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и перечень персональных данных, для обработки которых субъект персональных данных устанавливает условия и запреты, работодатель обрабатывает такие персональные данные без возможности передачи (распространения, предоставления, доступа)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неограниченному кругу лиц.</w:t>
      </w:r>
      <w:proofErr w:type="gramEnd"/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5.11.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 работника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распространение персональных данных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 предоставлено работодателю:</w:t>
      </w:r>
    </w:p>
    <w:p w:rsidR="008B4C5E" w:rsidRPr="00ED03D1" w:rsidRDefault="00380975" w:rsidP="00ED03D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03D1"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proofErr w:type="spellEnd"/>
      <w:r w:rsidRPr="00ED03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4C5E" w:rsidRPr="00ED03D1" w:rsidRDefault="00380975" w:rsidP="00ED03D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5.12.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согласии на распространение персональных данных работник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 установить запреты на передачу (кроме предоставления доступа) этих персональных данных работодателю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Отказ работодателя в установлении работником данных запретов и условий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допускается.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5.13. Работодатель обязан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5.14.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Передача (распространение, предоставление, доступ) персональных данных, разрешенных работником для распространения, должна быть прекращена в любое время по его требованию.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5.15.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согласия работника на распространение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прекращается с момента поступления работодателю требования, указанного в пункте 5.14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5.16. Работник вправе обратиться с требованием прекратить передачу (распространение, предоставление, доступ) своих персональных данных, ранее разрешенных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распространения, к любому лицу, обрабатывающему его персональные данные, в случае несоблюдения положений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27.07.2006 № 152-ФЗ или обратиться с таким требованием в суд. Работодатель или третье лицо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обязано прекратить передачу (распространение, предоставление, доступ) персональных данных в течение трех рабочих дней с момента получения требования работника или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срок, указанный во вступившем в законную силу решении суда. Если такой срок в решении суда не указан, то работодатель или третье лицо обязано прекратить передачу персональных данных работника</w:t>
      </w:r>
      <w:r w:rsidRPr="00ED03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трех рабочих дней с момента вступления решения суда в законную силу.</w:t>
      </w:r>
    </w:p>
    <w:p w:rsidR="008B4C5E" w:rsidRPr="00ED03D1" w:rsidRDefault="00380975" w:rsidP="007954C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Гарантии конфиденциальности персональных данных работников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Информация, относящаяся к персональным данным работника, является служебной тайной и охраняется законом.</w:t>
      </w:r>
    </w:p>
    <w:p w:rsidR="008B4C5E" w:rsidRPr="00ED03D1" w:rsidRDefault="00380975" w:rsidP="00ED03D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Работник вправе требовать полную информацию о своих персональных данных, об их</w:t>
      </w:r>
      <w:r w:rsidR="00795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обработке, использовании и хранении.</w:t>
      </w:r>
    </w:p>
    <w:p w:rsidR="008D5C18" w:rsidRPr="0046572E" w:rsidRDefault="008D5C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5C18" w:rsidRPr="0046572E" w:rsidSect="007954C8">
      <w:pgSz w:w="11907" w:h="16839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0294"/>
    <w:rsid w:val="000F54BE"/>
    <w:rsid w:val="002B4620"/>
    <w:rsid w:val="002D33B1"/>
    <w:rsid w:val="002D3591"/>
    <w:rsid w:val="003110B7"/>
    <w:rsid w:val="003514A0"/>
    <w:rsid w:val="00380975"/>
    <w:rsid w:val="003F06E0"/>
    <w:rsid w:val="00403CD2"/>
    <w:rsid w:val="0046572E"/>
    <w:rsid w:val="004F1B0B"/>
    <w:rsid w:val="004F7E17"/>
    <w:rsid w:val="0056470B"/>
    <w:rsid w:val="005A05CE"/>
    <w:rsid w:val="00652E77"/>
    <w:rsid w:val="00653AF6"/>
    <w:rsid w:val="006B230E"/>
    <w:rsid w:val="00743B39"/>
    <w:rsid w:val="007954C8"/>
    <w:rsid w:val="00815EFC"/>
    <w:rsid w:val="008B4C5E"/>
    <w:rsid w:val="008D5C18"/>
    <w:rsid w:val="00A956D9"/>
    <w:rsid w:val="00B73A5A"/>
    <w:rsid w:val="00BF6F17"/>
    <w:rsid w:val="00CF2BAC"/>
    <w:rsid w:val="00D2544D"/>
    <w:rsid w:val="00D5783F"/>
    <w:rsid w:val="00E438A1"/>
    <w:rsid w:val="00ED03D1"/>
    <w:rsid w:val="00EE72E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Светлана Викторовна</dc:creator>
  <dc:description>Подготовлено экспертами Актион-МЦФЭР</dc:description>
  <cp:lastModifiedBy>Сабирова Светлана Викторовна</cp:lastModifiedBy>
  <cp:revision>5</cp:revision>
  <dcterms:created xsi:type="dcterms:W3CDTF">2021-09-30T06:43:00Z</dcterms:created>
  <dcterms:modified xsi:type="dcterms:W3CDTF">2021-11-19T07:01:00Z</dcterms:modified>
</cp:coreProperties>
</file>