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E9" w:rsidRPr="00EF50B2" w:rsidRDefault="00FD61E9" w:rsidP="00FD61E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EF50B2">
        <w:rPr>
          <w:rFonts w:ascii="Times New Roman" w:hAnsi="Times New Roman" w:cs="Times New Roman"/>
          <w:sz w:val="28"/>
          <w:szCs w:val="28"/>
        </w:rPr>
        <w:t>Приложение</w:t>
      </w:r>
    </w:p>
    <w:p w:rsidR="00FD61E9" w:rsidRPr="00EF50B2" w:rsidRDefault="00FD61E9" w:rsidP="00FD61E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EF50B2">
        <w:rPr>
          <w:rFonts w:ascii="Times New Roman" w:hAnsi="Times New Roman" w:cs="Times New Roman"/>
          <w:sz w:val="28"/>
          <w:szCs w:val="28"/>
        </w:rPr>
        <w:t>к приказу ГКУ «Центр оценки и мониторинга качества образования»</w:t>
      </w:r>
    </w:p>
    <w:p w:rsidR="00FD61E9" w:rsidRPr="00EF50B2" w:rsidRDefault="00FD61E9" w:rsidP="00FD61E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EF50B2">
        <w:rPr>
          <w:rFonts w:ascii="Times New Roman" w:hAnsi="Times New Roman" w:cs="Times New Roman"/>
          <w:sz w:val="28"/>
          <w:szCs w:val="28"/>
        </w:rPr>
        <w:t>от __</w:t>
      </w:r>
      <w:proofErr w:type="gramStart"/>
      <w:r w:rsidRPr="00EF50B2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EF50B2">
        <w:rPr>
          <w:rFonts w:ascii="Times New Roman" w:hAnsi="Times New Roman" w:cs="Times New Roman"/>
          <w:sz w:val="28"/>
          <w:szCs w:val="28"/>
        </w:rPr>
        <w:t>__.2020 № __________</w:t>
      </w:r>
    </w:p>
    <w:p w:rsidR="00FD61E9" w:rsidRDefault="00FD61E9" w:rsidP="00FD61E9">
      <w:pPr>
        <w:pStyle w:val="2"/>
        <w:shd w:val="clear" w:color="auto" w:fill="FFFFFF"/>
        <w:spacing w:after="525" w:afterAutospacing="0" w:line="312" w:lineRule="atLeast"/>
        <w:rPr>
          <w:color w:val="000000"/>
          <w:sz w:val="28"/>
          <w:szCs w:val="28"/>
        </w:rPr>
      </w:pPr>
    </w:p>
    <w:p w:rsidR="00FD61E9" w:rsidRDefault="00FD61E9" w:rsidP="00FD61E9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FD61E9" w:rsidRDefault="00FD61E9" w:rsidP="00FD61E9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инструктажей по антитеррористической безопасности ГКУ «Центр оценки и мониторинга качества образования» в 2020 году</w:t>
      </w:r>
    </w:p>
    <w:p w:rsidR="00FD61E9" w:rsidRPr="00EF50B2" w:rsidRDefault="00FD61E9" w:rsidP="00FD61E9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7039"/>
        <w:gridCol w:w="1689"/>
      </w:tblGrid>
      <w:tr w:rsidR="00FD61E9" w:rsidTr="006248DB">
        <w:trPr>
          <w:trHeight w:val="270"/>
        </w:trPr>
        <w:tc>
          <w:tcPr>
            <w:tcW w:w="617" w:type="dxa"/>
            <w:vAlign w:val="center"/>
          </w:tcPr>
          <w:p w:rsidR="00FD61E9" w:rsidRDefault="00FD61E9" w:rsidP="006248DB">
            <w:pPr>
              <w:pStyle w:val="2"/>
              <w:spacing w:before="0" w:beforeAutospacing="0" w:after="0" w:afterAutospacing="0" w:line="312" w:lineRule="atLeast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039" w:type="dxa"/>
            <w:vAlign w:val="center"/>
          </w:tcPr>
          <w:p w:rsidR="00FD61E9" w:rsidRDefault="00FD61E9" w:rsidP="006248DB">
            <w:pPr>
              <w:pStyle w:val="2"/>
              <w:spacing w:before="0" w:beforeAutospacing="0" w:after="0" w:afterAutospacing="0" w:line="312" w:lineRule="atLeast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вопросов для проведения инструктажа</w:t>
            </w:r>
          </w:p>
        </w:tc>
        <w:tc>
          <w:tcPr>
            <w:tcW w:w="1689" w:type="dxa"/>
            <w:vAlign w:val="center"/>
          </w:tcPr>
          <w:p w:rsidR="00FD61E9" w:rsidRDefault="00FD61E9" w:rsidP="006248DB">
            <w:pPr>
              <w:pStyle w:val="2"/>
              <w:spacing w:before="0" w:beforeAutospacing="0" w:after="0" w:afterAutospacing="0" w:line="312" w:lineRule="atLeast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FD61E9" w:rsidTr="006248DB">
        <w:tc>
          <w:tcPr>
            <w:tcW w:w="617" w:type="dxa"/>
          </w:tcPr>
          <w:p w:rsidR="00FD61E9" w:rsidRDefault="00FD61E9" w:rsidP="006248DB">
            <w:pPr>
              <w:pStyle w:val="2"/>
              <w:spacing w:before="0" w:beforeAutospacing="0" w:after="0" w:afterAutospacing="0" w:line="312" w:lineRule="atLeast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39" w:type="dxa"/>
          </w:tcPr>
          <w:p w:rsidR="00FD61E9" w:rsidRPr="00EA0F31" w:rsidRDefault="00FD61E9" w:rsidP="00FD61E9">
            <w:pPr>
              <w:pStyle w:val="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12" w:lineRule="atLeast"/>
              <w:ind w:left="0" w:firstLine="0"/>
              <w:jc w:val="both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A0F31">
              <w:rPr>
                <w:b w:val="0"/>
                <w:bCs w:val="0"/>
                <w:color w:val="000000"/>
                <w:sz w:val="28"/>
                <w:szCs w:val="28"/>
              </w:rPr>
              <w:t>Что включает в себя понятие антитеррористической безопасности.</w:t>
            </w:r>
          </w:p>
          <w:p w:rsidR="00FD61E9" w:rsidRPr="00EA0F31" w:rsidRDefault="00FD61E9" w:rsidP="00FD61E9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A0F31">
              <w:rPr>
                <w:b w:val="0"/>
                <w:bCs w:val="0"/>
                <w:color w:val="000000"/>
                <w:sz w:val="28"/>
                <w:szCs w:val="28"/>
              </w:rPr>
              <w:t xml:space="preserve">Нормативное регулирование антитеррористической безопасности граждан на уровне Российской Федерации, Республики Крым, Центра. </w:t>
            </w:r>
          </w:p>
          <w:p w:rsidR="00FD61E9" w:rsidRPr="00EA0F31" w:rsidRDefault="00FD61E9" w:rsidP="00FD61E9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A0F31">
              <w:rPr>
                <w:b w:val="0"/>
                <w:bCs w:val="0"/>
                <w:color w:val="000000"/>
                <w:sz w:val="28"/>
                <w:szCs w:val="28"/>
              </w:rPr>
              <w:t xml:space="preserve">Информирование сотрудников о Пропускном и </w:t>
            </w:r>
            <w:proofErr w:type="spellStart"/>
            <w:r w:rsidRPr="00EA0F31">
              <w:rPr>
                <w:b w:val="0"/>
                <w:bCs w:val="0"/>
                <w:color w:val="000000"/>
                <w:sz w:val="28"/>
                <w:szCs w:val="28"/>
              </w:rPr>
              <w:t>внутриобъектовом</w:t>
            </w:r>
            <w:proofErr w:type="spellEnd"/>
            <w:r w:rsidRPr="00EA0F31">
              <w:rPr>
                <w:b w:val="0"/>
                <w:bCs w:val="0"/>
                <w:color w:val="000000"/>
                <w:sz w:val="28"/>
                <w:szCs w:val="28"/>
              </w:rPr>
              <w:t xml:space="preserve"> режиме Центра.</w:t>
            </w:r>
          </w:p>
          <w:p w:rsidR="00FD61E9" w:rsidRDefault="00FD61E9" w:rsidP="00FD61E9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A0F31">
              <w:rPr>
                <w:b w:val="0"/>
                <w:bCs w:val="0"/>
                <w:color w:val="000000"/>
                <w:sz w:val="28"/>
                <w:szCs w:val="28"/>
              </w:rPr>
              <w:t>Информирование сотрудников о работе в Центре системы видеонаблюдения.</w:t>
            </w:r>
          </w:p>
          <w:p w:rsidR="00FD61E9" w:rsidRPr="00EA0F31" w:rsidRDefault="00FD61E9" w:rsidP="00FD61E9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Об обеспечении мер пожарной безопасности.</w:t>
            </w:r>
          </w:p>
        </w:tc>
        <w:tc>
          <w:tcPr>
            <w:tcW w:w="1689" w:type="dxa"/>
          </w:tcPr>
          <w:p w:rsidR="00FD61E9" w:rsidRDefault="00FD61E9" w:rsidP="006248DB">
            <w:pPr>
              <w:pStyle w:val="2"/>
              <w:spacing w:before="0" w:beforeAutospacing="0" w:after="0" w:afterAutospacing="0" w:line="312" w:lineRule="atLeast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FD61E9" w:rsidTr="006248DB">
        <w:tc>
          <w:tcPr>
            <w:tcW w:w="617" w:type="dxa"/>
          </w:tcPr>
          <w:p w:rsidR="00FD61E9" w:rsidRDefault="00FD61E9" w:rsidP="006248DB">
            <w:pPr>
              <w:pStyle w:val="2"/>
              <w:spacing w:before="0" w:beforeAutospacing="0" w:after="0" w:afterAutospacing="0" w:line="312" w:lineRule="atLeast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39" w:type="dxa"/>
          </w:tcPr>
          <w:p w:rsidR="00FD61E9" w:rsidRPr="00EA0F31" w:rsidRDefault="00FD61E9" w:rsidP="00FD61E9"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12" w:lineRule="atLeast"/>
              <w:ind w:left="-25" w:firstLine="0"/>
              <w:jc w:val="both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A0F31">
              <w:rPr>
                <w:b w:val="0"/>
                <w:bCs w:val="0"/>
                <w:color w:val="000000"/>
                <w:sz w:val="28"/>
                <w:szCs w:val="28"/>
              </w:rPr>
              <w:t>Информирование сотрудников об основных видах угроз и ознакомление с Памяткой об алгоритме действий сотрудников Центра, находящихся в нерабочее время вне помещений Центра.</w:t>
            </w:r>
          </w:p>
          <w:p w:rsidR="00FD61E9" w:rsidRPr="00EA0F31" w:rsidRDefault="00FD61E9" w:rsidP="00FD61E9">
            <w:pPr>
              <w:pStyle w:val="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12" w:lineRule="atLeast"/>
              <w:ind w:left="0" w:firstLine="0"/>
              <w:jc w:val="both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A0F31">
              <w:rPr>
                <w:b w:val="0"/>
                <w:bCs w:val="0"/>
                <w:color w:val="000000"/>
                <w:sz w:val="28"/>
                <w:szCs w:val="28"/>
              </w:rPr>
              <w:t>Ознакомление сотрудников с Памяткой о порядке приёма сообщений, содержащих угрозы террористического характера, по телефону.</w:t>
            </w:r>
          </w:p>
        </w:tc>
        <w:tc>
          <w:tcPr>
            <w:tcW w:w="1689" w:type="dxa"/>
          </w:tcPr>
          <w:p w:rsidR="00FD61E9" w:rsidRDefault="00FD61E9" w:rsidP="006248DB">
            <w:pPr>
              <w:pStyle w:val="2"/>
              <w:spacing w:before="0" w:beforeAutospacing="0" w:after="0" w:afterAutospacing="0" w:line="312" w:lineRule="atLeast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FD61E9" w:rsidTr="006248DB">
        <w:tc>
          <w:tcPr>
            <w:tcW w:w="617" w:type="dxa"/>
          </w:tcPr>
          <w:p w:rsidR="00FD61E9" w:rsidRDefault="00FD61E9" w:rsidP="006248DB">
            <w:pPr>
              <w:pStyle w:val="2"/>
              <w:spacing w:before="0" w:beforeAutospacing="0" w:after="0" w:afterAutospacing="0" w:line="312" w:lineRule="atLeast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39" w:type="dxa"/>
          </w:tcPr>
          <w:p w:rsidR="00FD61E9" w:rsidRPr="00EA0F31" w:rsidRDefault="00FD61E9" w:rsidP="00FD61E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EA0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Ознакомление сотрудников с </w:t>
            </w:r>
            <w:r w:rsidRPr="00EA0F31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Памяткой о правилах обращения с анонимными материалами, содержащими угрозы террористического характера.</w:t>
            </w:r>
          </w:p>
        </w:tc>
        <w:tc>
          <w:tcPr>
            <w:tcW w:w="1689" w:type="dxa"/>
          </w:tcPr>
          <w:p w:rsidR="00FD61E9" w:rsidRDefault="00FD61E9" w:rsidP="006248DB">
            <w:pPr>
              <w:pStyle w:val="2"/>
              <w:spacing w:before="0" w:beforeAutospacing="0" w:after="0" w:afterAutospacing="0" w:line="312" w:lineRule="atLeast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FD61E9" w:rsidTr="006248DB">
        <w:tc>
          <w:tcPr>
            <w:tcW w:w="617" w:type="dxa"/>
          </w:tcPr>
          <w:p w:rsidR="00FD61E9" w:rsidRDefault="00FD61E9" w:rsidP="006248DB">
            <w:pPr>
              <w:pStyle w:val="2"/>
              <w:spacing w:before="0" w:beforeAutospacing="0" w:after="0" w:afterAutospacing="0" w:line="312" w:lineRule="atLeast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39" w:type="dxa"/>
          </w:tcPr>
          <w:p w:rsidR="00FD61E9" w:rsidRPr="00EA0F31" w:rsidRDefault="00FD61E9" w:rsidP="00FD61E9">
            <w:pPr>
              <w:pStyle w:val="2"/>
              <w:numPr>
                <w:ilvl w:val="0"/>
                <w:numId w:val="3"/>
              </w:numPr>
              <w:spacing w:before="0" w:beforeAutospacing="0" w:after="0" w:afterAutospacing="0" w:line="312" w:lineRule="atLeast"/>
              <w:ind w:left="-25" w:firstLine="0"/>
              <w:jc w:val="both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A0F31">
              <w:rPr>
                <w:b w:val="0"/>
                <w:bCs w:val="0"/>
                <w:color w:val="000000"/>
                <w:sz w:val="28"/>
                <w:szCs w:val="28"/>
                <w:lang w:val="ru"/>
              </w:rPr>
              <w:t xml:space="preserve">Ознакомление </w:t>
            </w:r>
            <w:r>
              <w:rPr>
                <w:b w:val="0"/>
                <w:bCs w:val="0"/>
                <w:color w:val="000000"/>
                <w:sz w:val="28"/>
                <w:szCs w:val="28"/>
                <w:lang w:val="ru"/>
              </w:rPr>
              <w:t>работников</w:t>
            </w:r>
            <w:r w:rsidRPr="00EA0F31">
              <w:rPr>
                <w:b w:val="0"/>
                <w:bCs w:val="0"/>
                <w:color w:val="000000"/>
                <w:sz w:val="28"/>
                <w:szCs w:val="28"/>
                <w:lang w:val="ru"/>
              </w:rPr>
              <w:t xml:space="preserve"> Центра с Инструкцией по обеспечению антитеррористической защищенности сотрудников.</w:t>
            </w:r>
          </w:p>
        </w:tc>
        <w:tc>
          <w:tcPr>
            <w:tcW w:w="1689" w:type="dxa"/>
          </w:tcPr>
          <w:p w:rsidR="00FD61E9" w:rsidRDefault="00FD61E9" w:rsidP="006248DB">
            <w:pPr>
              <w:pStyle w:val="2"/>
              <w:spacing w:before="0" w:beforeAutospacing="0" w:after="0" w:afterAutospacing="0" w:line="312" w:lineRule="atLeast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</w:tr>
    </w:tbl>
    <w:p w:rsidR="00FD61E9" w:rsidRDefault="00FD61E9" w:rsidP="00FD61E9">
      <w:pPr>
        <w:shd w:val="clear" w:color="auto" w:fill="FFFFFF"/>
        <w:spacing w:before="300" w:after="150" w:line="240" w:lineRule="auto"/>
        <w:outlineLvl w:val="1"/>
      </w:pPr>
      <w:bookmarkStart w:id="0" w:name="7"/>
      <w:bookmarkEnd w:id="0"/>
    </w:p>
    <w:p w:rsidR="00A33DA6" w:rsidRDefault="00A33DA6">
      <w:bookmarkStart w:id="1" w:name="_GoBack"/>
      <w:bookmarkEnd w:id="1"/>
    </w:p>
    <w:sectPr w:rsidR="00A3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D5C16"/>
    <w:multiLevelType w:val="hybridMultilevel"/>
    <w:tmpl w:val="B568E224"/>
    <w:lvl w:ilvl="0" w:tplc="29FAB4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25E56"/>
    <w:multiLevelType w:val="hybridMultilevel"/>
    <w:tmpl w:val="280805E0"/>
    <w:lvl w:ilvl="0" w:tplc="AB72C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0257C"/>
    <w:multiLevelType w:val="hybridMultilevel"/>
    <w:tmpl w:val="F666678E"/>
    <w:lvl w:ilvl="0" w:tplc="AA109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E9"/>
    <w:rsid w:val="00A33DA6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AF8CB-989F-43B4-8F04-A9D401F7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1E9"/>
  </w:style>
  <w:style w:type="paragraph" w:styleId="2">
    <w:name w:val="heading 2"/>
    <w:basedOn w:val="a"/>
    <w:link w:val="20"/>
    <w:uiPriority w:val="9"/>
    <w:qFormat/>
    <w:rsid w:val="00FD6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D61E9"/>
    <w:pPr>
      <w:ind w:left="720"/>
      <w:contextualSpacing/>
    </w:pPr>
  </w:style>
  <w:style w:type="table" w:styleId="a4">
    <w:name w:val="Table Grid"/>
    <w:basedOn w:val="a1"/>
    <w:uiPriority w:val="39"/>
    <w:rsid w:val="00FD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Наталья Александровна</dc:creator>
  <cp:keywords/>
  <dc:description/>
  <cp:lastModifiedBy>Кириленко Наталья Александровна</cp:lastModifiedBy>
  <cp:revision>1</cp:revision>
  <dcterms:created xsi:type="dcterms:W3CDTF">2020-12-14T09:35:00Z</dcterms:created>
  <dcterms:modified xsi:type="dcterms:W3CDTF">2020-12-14T09:36:00Z</dcterms:modified>
</cp:coreProperties>
</file>