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A89" w:rsidRPr="002672D7" w:rsidRDefault="002672D7" w:rsidP="002672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672D7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2672D7" w:rsidRDefault="002672D7" w:rsidP="002672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2D7">
        <w:rPr>
          <w:rFonts w:ascii="Times New Roman" w:hAnsi="Times New Roman" w:cs="Times New Roman"/>
          <w:b/>
          <w:sz w:val="28"/>
          <w:szCs w:val="28"/>
        </w:rPr>
        <w:t>по результатам проведения мониторинга разработ</w:t>
      </w:r>
      <w:r w:rsidR="00C74F46">
        <w:rPr>
          <w:rFonts w:ascii="Times New Roman" w:hAnsi="Times New Roman" w:cs="Times New Roman"/>
          <w:b/>
          <w:sz w:val="28"/>
          <w:szCs w:val="28"/>
        </w:rPr>
        <w:t xml:space="preserve">ки </w:t>
      </w:r>
      <w:r w:rsidRPr="002672D7">
        <w:rPr>
          <w:rFonts w:ascii="Times New Roman" w:hAnsi="Times New Roman" w:cs="Times New Roman"/>
          <w:b/>
          <w:sz w:val="28"/>
          <w:szCs w:val="28"/>
        </w:rPr>
        <w:t>муниципальных локальных актов по формированию резерва управленческих кадров</w:t>
      </w:r>
    </w:p>
    <w:p w:rsidR="002672D7" w:rsidRDefault="002672D7" w:rsidP="002672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39F" w:rsidRDefault="002672D7" w:rsidP="00DB4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187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DB4187">
        <w:rPr>
          <w:rFonts w:ascii="Times New Roman" w:hAnsi="Times New Roman" w:cs="Times New Roman"/>
          <w:b/>
          <w:sz w:val="28"/>
          <w:szCs w:val="28"/>
        </w:rPr>
        <w:t>на 31.03.2021 год</w:t>
      </w:r>
      <w:r w:rsidR="00DB4187">
        <w:rPr>
          <w:rFonts w:ascii="Times New Roman" w:hAnsi="Times New Roman" w:cs="Times New Roman"/>
          <w:b/>
          <w:sz w:val="28"/>
          <w:szCs w:val="28"/>
        </w:rPr>
        <w:t>а</w:t>
      </w:r>
      <w:r w:rsidRPr="00DB4187">
        <w:rPr>
          <w:rFonts w:ascii="Times New Roman" w:hAnsi="Times New Roman" w:cs="Times New Roman"/>
          <w:sz w:val="28"/>
          <w:szCs w:val="28"/>
        </w:rPr>
        <w:t xml:space="preserve"> </w:t>
      </w:r>
      <w:r w:rsidR="00DB4187" w:rsidRPr="00DB4187">
        <w:rPr>
          <w:rFonts w:ascii="Times New Roman" w:hAnsi="Times New Roman" w:cs="Times New Roman"/>
          <w:sz w:val="28"/>
          <w:szCs w:val="28"/>
        </w:rPr>
        <w:t>разработаны</w:t>
      </w:r>
      <w:r w:rsidR="00617CDA">
        <w:rPr>
          <w:rFonts w:ascii="Times New Roman" w:hAnsi="Times New Roman" w:cs="Times New Roman"/>
          <w:sz w:val="28"/>
          <w:szCs w:val="28"/>
        </w:rPr>
        <w:t>, прошли процедуру согласования</w:t>
      </w:r>
      <w:r w:rsidR="00DB4187" w:rsidRPr="00DB4187">
        <w:rPr>
          <w:rFonts w:ascii="Times New Roman" w:hAnsi="Times New Roman" w:cs="Times New Roman"/>
          <w:sz w:val="28"/>
          <w:szCs w:val="28"/>
        </w:rPr>
        <w:t xml:space="preserve"> локальные нормативно-правовые акты, регулирующие формирование, сопровождение и подготовку резерва управленческих кадров образовательных организаций</w:t>
      </w:r>
      <w:r w:rsidR="00C03ECD">
        <w:rPr>
          <w:rFonts w:ascii="Times New Roman" w:hAnsi="Times New Roman" w:cs="Times New Roman"/>
          <w:sz w:val="28"/>
          <w:szCs w:val="28"/>
        </w:rPr>
        <w:t xml:space="preserve"> </w:t>
      </w:r>
      <w:r w:rsidR="00C74F46">
        <w:rPr>
          <w:rFonts w:ascii="Times New Roman" w:hAnsi="Times New Roman" w:cs="Times New Roman"/>
          <w:sz w:val="28"/>
          <w:szCs w:val="28"/>
        </w:rPr>
        <w:t>в</w:t>
      </w:r>
      <w:r w:rsidR="00C74F46" w:rsidRPr="00D1039F">
        <w:rPr>
          <w:rFonts w:ascii="Times New Roman" w:hAnsi="Times New Roman" w:cs="Times New Roman"/>
          <w:b/>
          <w:sz w:val="28"/>
          <w:szCs w:val="28"/>
        </w:rPr>
        <w:t xml:space="preserve"> 25 муниципальных образованиях</w:t>
      </w:r>
      <w:r w:rsidR="00C74F46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D1039F">
        <w:rPr>
          <w:rFonts w:ascii="Times New Roman" w:hAnsi="Times New Roman" w:cs="Times New Roman"/>
          <w:sz w:val="28"/>
          <w:szCs w:val="28"/>
        </w:rPr>
        <w:t>.</w:t>
      </w:r>
    </w:p>
    <w:p w:rsidR="00D1039F" w:rsidRDefault="00D1039F" w:rsidP="00DB4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Разработанные нормативно-правовые акты размещены на официальных сайтах администраций муниципальных образований (органов управления образованием городских округов и муниципальных районов Республики Крым). </w:t>
      </w:r>
    </w:p>
    <w:p w:rsidR="002672D7" w:rsidRDefault="00D1039F" w:rsidP="00DB4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муниципальных образованиях проводятся конкурсные процедуры на включение в резерв управленческих кадров образовательных организаций в соответствии с принятыми нормативно-правовыми актами.  </w:t>
      </w:r>
      <w:r w:rsidR="00C74F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39F" w:rsidRPr="00D1039F" w:rsidRDefault="00D1039F" w:rsidP="00DB4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15.04.2021 года отчеты муниципальных образований о работе с резервом управленческих кадров вместе со списками лиц, включенными в кадровый резерв для замещения вакантных </w:t>
      </w:r>
      <w:r w:rsidR="00150EF5">
        <w:rPr>
          <w:rFonts w:ascii="Times New Roman" w:hAnsi="Times New Roman" w:cs="Times New Roman"/>
          <w:sz w:val="28"/>
          <w:szCs w:val="28"/>
        </w:rPr>
        <w:t>должностей руководителей образовательных организаций Республики Крым будут направлены в Министерство образования, науки и молодежи Республики Крым</w:t>
      </w:r>
      <w:r w:rsidR="00617CDA">
        <w:rPr>
          <w:rFonts w:ascii="Times New Roman" w:hAnsi="Times New Roman" w:cs="Times New Roman"/>
          <w:sz w:val="28"/>
          <w:szCs w:val="28"/>
        </w:rPr>
        <w:t xml:space="preserve"> для формирования Единой базы данных резерва управленческих кадров образовательных</w:t>
      </w:r>
      <w:r w:rsidR="00617CDA" w:rsidRPr="00DB4187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617CDA">
        <w:rPr>
          <w:rFonts w:ascii="Times New Roman" w:hAnsi="Times New Roman" w:cs="Times New Roman"/>
          <w:sz w:val="28"/>
          <w:szCs w:val="28"/>
        </w:rPr>
        <w:t xml:space="preserve"> Республики Крым. </w:t>
      </w:r>
    </w:p>
    <w:sectPr w:rsidR="00D1039F" w:rsidRPr="00D10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9B"/>
    <w:rsid w:val="00080A89"/>
    <w:rsid w:val="00150EF5"/>
    <w:rsid w:val="002672D7"/>
    <w:rsid w:val="00576B9B"/>
    <w:rsid w:val="00617CDA"/>
    <w:rsid w:val="00705858"/>
    <w:rsid w:val="00AC185A"/>
    <w:rsid w:val="00C03ECD"/>
    <w:rsid w:val="00C74F46"/>
    <w:rsid w:val="00C90434"/>
    <w:rsid w:val="00D1039F"/>
    <w:rsid w:val="00DB4187"/>
    <w:rsid w:val="00DE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04BF1-8B13-4028-A27C-54EF703D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0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Host_user</dc:creator>
  <cp:keywords/>
  <dc:description/>
  <cp:lastModifiedBy>Profi</cp:lastModifiedBy>
  <cp:revision>2</cp:revision>
  <cp:lastPrinted>2021-03-31T08:29:00Z</cp:lastPrinted>
  <dcterms:created xsi:type="dcterms:W3CDTF">2022-07-14T15:58:00Z</dcterms:created>
  <dcterms:modified xsi:type="dcterms:W3CDTF">2022-07-14T15:58:00Z</dcterms:modified>
</cp:coreProperties>
</file>