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Государственное казенное учреждение Республики Крым</w:t>
      </w: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«Центр оценки и мониторинга качества образования</w:t>
      </w:r>
      <w:r w:rsidR="00C9173D">
        <w:rPr>
          <w:b/>
          <w:sz w:val="28"/>
          <w:szCs w:val="28"/>
        </w:rPr>
        <w:t>»</w:t>
      </w: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Pr="00AD2853" w:rsidRDefault="004F1699" w:rsidP="004F1699">
      <w:pPr>
        <w:tabs>
          <w:tab w:val="left" w:pos="4395"/>
        </w:tabs>
        <w:jc w:val="center"/>
        <w:rPr>
          <w:b/>
          <w:sz w:val="40"/>
          <w:szCs w:val="40"/>
        </w:rPr>
      </w:pPr>
      <w:r w:rsidRPr="00AD2853">
        <w:rPr>
          <w:b/>
          <w:sz w:val="40"/>
          <w:szCs w:val="40"/>
        </w:rPr>
        <w:t>Информационно-статистическая справка</w:t>
      </w:r>
    </w:p>
    <w:p w:rsidR="004F1699" w:rsidRPr="00AD2853" w:rsidRDefault="004F1699" w:rsidP="004F1699">
      <w:pPr>
        <w:tabs>
          <w:tab w:val="left" w:pos="4395"/>
        </w:tabs>
        <w:jc w:val="center"/>
        <w:rPr>
          <w:b/>
          <w:sz w:val="40"/>
          <w:szCs w:val="40"/>
        </w:rPr>
      </w:pPr>
      <w:r w:rsidRPr="00AD2853">
        <w:rPr>
          <w:b/>
          <w:sz w:val="40"/>
          <w:szCs w:val="40"/>
        </w:rPr>
        <w:t xml:space="preserve">о результатах проведения </w:t>
      </w:r>
    </w:p>
    <w:p w:rsidR="004F1699" w:rsidRPr="00AD2853" w:rsidRDefault="004F1699" w:rsidP="004F1699">
      <w:pPr>
        <w:tabs>
          <w:tab w:val="left" w:pos="4395"/>
        </w:tabs>
        <w:jc w:val="center"/>
        <w:rPr>
          <w:b/>
          <w:sz w:val="40"/>
          <w:szCs w:val="40"/>
        </w:rPr>
      </w:pPr>
      <w:r w:rsidRPr="00AD2853">
        <w:rPr>
          <w:b/>
          <w:sz w:val="40"/>
          <w:szCs w:val="40"/>
        </w:rPr>
        <w:t>Всероссийских проверочных работ</w:t>
      </w:r>
    </w:p>
    <w:p w:rsidR="004F1699" w:rsidRPr="00AD2853" w:rsidRDefault="004F1699" w:rsidP="004F1699">
      <w:pPr>
        <w:tabs>
          <w:tab w:val="left" w:pos="4395"/>
        </w:tabs>
        <w:jc w:val="center"/>
        <w:rPr>
          <w:b/>
          <w:sz w:val="40"/>
          <w:szCs w:val="40"/>
        </w:rPr>
      </w:pPr>
      <w:r w:rsidRPr="00AD2853">
        <w:rPr>
          <w:b/>
          <w:sz w:val="40"/>
          <w:szCs w:val="40"/>
        </w:rPr>
        <w:t xml:space="preserve">в </w:t>
      </w:r>
      <w:r>
        <w:rPr>
          <w:b/>
          <w:sz w:val="40"/>
          <w:szCs w:val="40"/>
        </w:rPr>
        <w:t xml:space="preserve">5 </w:t>
      </w:r>
      <w:r w:rsidR="00C637CF">
        <w:rPr>
          <w:b/>
          <w:sz w:val="40"/>
          <w:szCs w:val="40"/>
        </w:rPr>
        <w:t xml:space="preserve">классах </w:t>
      </w:r>
      <w:r w:rsidRPr="00AD2853">
        <w:rPr>
          <w:b/>
          <w:sz w:val="40"/>
          <w:szCs w:val="40"/>
        </w:rPr>
        <w:t xml:space="preserve">образовательных организаций Республики Крым </w:t>
      </w:r>
    </w:p>
    <w:p w:rsidR="004F1699" w:rsidRPr="00AD2853" w:rsidRDefault="004F1699" w:rsidP="004F1699">
      <w:pPr>
        <w:tabs>
          <w:tab w:val="left" w:pos="4395"/>
        </w:tabs>
        <w:jc w:val="center"/>
        <w:rPr>
          <w:b/>
          <w:sz w:val="40"/>
          <w:szCs w:val="40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  <w:r w:rsidRPr="00AD2853">
        <w:rPr>
          <w:b/>
          <w:sz w:val="28"/>
          <w:szCs w:val="28"/>
        </w:rPr>
        <w:t>Симферополь 2020</w:t>
      </w:r>
    </w:p>
    <w:p w:rsidR="00BB1F5C" w:rsidRDefault="00BB1F5C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5F0709" w:rsidRDefault="0041329C" w:rsidP="004F1699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Информационно-статистическая справка</w:t>
      </w:r>
    </w:p>
    <w:p w:rsidR="005F0709" w:rsidRDefault="00DB25C9" w:rsidP="00DB25C9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 результатах проведения </w:t>
      </w:r>
      <w:r w:rsidR="0041329C">
        <w:rPr>
          <w:b/>
          <w:sz w:val="28"/>
          <w:szCs w:val="28"/>
        </w:rPr>
        <w:t>Всероссийских пр</w:t>
      </w:r>
      <w:r w:rsidR="005F0709">
        <w:rPr>
          <w:b/>
          <w:sz w:val="28"/>
          <w:szCs w:val="28"/>
        </w:rPr>
        <w:t>оверочных работ</w:t>
      </w:r>
    </w:p>
    <w:p w:rsidR="005F0709" w:rsidRDefault="005F0709" w:rsidP="00DB25C9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 5 классах </w:t>
      </w:r>
      <w:r w:rsidR="0041329C">
        <w:rPr>
          <w:b/>
          <w:sz w:val="28"/>
          <w:szCs w:val="28"/>
        </w:rPr>
        <w:t>образовательных ор</w:t>
      </w:r>
      <w:r w:rsidR="00D072BA">
        <w:rPr>
          <w:b/>
          <w:sz w:val="28"/>
          <w:szCs w:val="28"/>
        </w:rPr>
        <w:t>ганизаций Республики Крым</w:t>
      </w:r>
    </w:p>
    <w:p w:rsidR="005F0709" w:rsidRDefault="00D072BA" w:rsidP="00DB25C9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осенью 2020</w:t>
      </w:r>
      <w:r w:rsidR="00DB25C9">
        <w:rPr>
          <w:b/>
          <w:sz w:val="28"/>
          <w:szCs w:val="28"/>
        </w:rPr>
        <w:t xml:space="preserve"> года по учебным предметам</w:t>
      </w:r>
    </w:p>
    <w:p w:rsidR="00493FCD" w:rsidRDefault="005F0709" w:rsidP="00306F94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«Русский язык», </w:t>
      </w:r>
      <w:r w:rsidR="0041329C">
        <w:rPr>
          <w:b/>
          <w:sz w:val="28"/>
          <w:szCs w:val="28"/>
        </w:rPr>
        <w:t>«Мат</w:t>
      </w:r>
      <w:r w:rsidR="0006319B">
        <w:rPr>
          <w:b/>
          <w:sz w:val="28"/>
          <w:szCs w:val="28"/>
        </w:rPr>
        <w:t>ематика», «Окружающий мир</w:t>
      </w:r>
      <w:r w:rsidR="00493FCD">
        <w:rPr>
          <w:b/>
          <w:sz w:val="28"/>
          <w:szCs w:val="28"/>
        </w:rPr>
        <w:t>»</w:t>
      </w:r>
    </w:p>
    <w:p w:rsidR="009E76F0" w:rsidRPr="00493FCD" w:rsidRDefault="009E76F0" w:rsidP="00306F94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1329C" w:rsidRDefault="00D072BA" w:rsidP="00D07DF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 приказами Федеральной службы по надзору в сфере образования и науки (Рособрнадзор) от 06.05.2020 № 567, от 05.08.2020</w:t>
      </w:r>
      <w:r w:rsidR="00DB25C9">
        <w:rPr>
          <w:sz w:val="28"/>
          <w:szCs w:val="28"/>
        </w:rPr>
        <w:t xml:space="preserve"> </w:t>
      </w:r>
      <w:r w:rsidR="00DB25C9">
        <w:rPr>
          <w:sz w:val="28"/>
          <w:szCs w:val="28"/>
        </w:rPr>
        <w:br/>
      </w:r>
      <w:r>
        <w:rPr>
          <w:sz w:val="28"/>
          <w:szCs w:val="28"/>
        </w:rPr>
        <w:t>№ 821 «О внесении изменений в приказ Федеральной службы по надзору в сфере образования и науки от 27.12.2019 № 1746 «О проведении Федеральной службой по надзору в сфере образования и науки мониторинга качества подготовки обучающихся общеобразовательных организаций в форме всероссийских п</w:t>
      </w:r>
      <w:r w:rsidR="00DB25C9">
        <w:rPr>
          <w:sz w:val="28"/>
          <w:szCs w:val="28"/>
        </w:rPr>
        <w:t xml:space="preserve">роверочных работ в 2020 году», </w:t>
      </w:r>
      <w:r w:rsidR="0041329C">
        <w:rPr>
          <w:sz w:val="28"/>
          <w:szCs w:val="28"/>
        </w:rPr>
        <w:t>на основании приказа Министерства образования, науки и молодежи Республики</w:t>
      </w:r>
      <w:r>
        <w:rPr>
          <w:sz w:val="28"/>
          <w:szCs w:val="28"/>
        </w:rPr>
        <w:t xml:space="preserve"> Крым от 07.09.2020 №1266</w:t>
      </w:r>
      <w:r w:rsidRPr="00D072BA">
        <w:rPr>
          <w:b/>
          <w:sz w:val="28"/>
          <w:szCs w:val="28"/>
        </w:rPr>
        <w:t xml:space="preserve"> </w:t>
      </w:r>
      <w:r w:rsidRPr="00D072BA">
        <w:rPr>
          <w:sz w:val="28"/>
          <w:szCs w:val="28"/>
        </w:rPr>
        <w:t>«О проведении мониторинга к</w:t>
      </w:r>
      <w:r w:rsidR="00DB25C9">
        <w:rPr>
          <w:sz w:val="28"/>
          <w:szCs w:val="28"/>
        </w:rPr>
        <w:t xml:space="preserve">ачества подготовки обучающихся </w:t>
      </w:r>
      <w:r w:rsidRPr="00D072BA">
        <w:rPr>
          <w:sz w:val="28"/>
          <w:szCs w:val="28"/>
        </w:rPr>
        <w:t>о</w:t>
      </w:r>
      <w:r w:rsidR="00DB25C9">
        <w:rPr>
          <w:sz w:val="28"/>
          <w:szCs w:val="28"/>
        </w:rPr>
        <w:t xml:space="preserve">бщеобразовательных организаций </w:t>
      </w:r>
      <w:r w:rsidRPr="00D072BA">
        <w:rPr>
          <w:sz w:val="28"/>
          <w:szCs w:val="28"/>
        </w:rPr>
        <w:t xml:space="preserve">Республики </w:t>
      </w:r>
      <w:r w:rsidR="00DB25C9">
        <w:rPr>
          <w:sz w:val="28"/>
          <w:szCs w:val="28"/>
        </w:rPr>
        <w:t xml:space="preserve">Крым в форме </w:t>
      </w:r>
      <w:r w:rsidRPr="00D072BA">
        <w:rPr>
          <w:sz w:val="28"/>
          <w:szCs w:val="28"/>
        </w:rPr>
        <w:t>всероссийских проверочных работ в первом полугодии 2020/2021 учебного года»</w:t>
      </w:r>
      <w:r>
        <w:rPr>
          <w:sz w:val="28"/>
          <w:szCs w:val="28"/>
        </w:rPr>
        <w:t xml:space="preserve">, </w:t>
      </w:r>
      <w:r w:rsidRPr="00B14338"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целях совершенствования преподавания учебных предметов и </w:t>
      </w:r>
      <w:r w:rsidRPr="00B14338">
        <w:rPr>
          <w:sz w:val="28"/>
          <w:szCs w:val="28"/>
        </w:rPr>
        <w:t xml:space="preserve">повышения </w:t>
      </w:r>
      <w:r>
        <w:rPr>
          <w:sz w:val="28"/>
          <w:szCs w:val="28"/>
        </w:rPr>
        <w:t xml:space="preserve">качества образования в образовательных организациях Республики Крым </w:t>
      </w:r>
      <w:r w:rsidR="00306F94">
        <w:rPr>
          <w:sz w:val="28"/>
          <w:szCs w:val="28"/>
        </w:rPr>
        <w:t>с 22 по 30 сен</w:t>
      </w:r>
      <w:r w:rsidR="00B764D7">
        <w:rPr>
          <w:sz w:val="28"/>
          <w:szCs w:val="28"/>
        </w:rPr>
        <w:t>тябр</w:t>
      </w:r>
      <w:r w:rsidR="00DB25C9">
        <w:rPr>
          <w:sz w:val="28"/>
          <w:szCs w:val="28"/>
        </w:rPr>
        <w:t xml:space="preserve">я </w:t>
      </w:r>
      <w:r w:rsidR="00B764D7">
        <w:rPr>
          <w:sz w:val="28"/>
          <w:szCs w:val="28"/>
        </w:rPr>
        <w:t>202</w:t>
      </w:r>
      <w:r>
        <w:rPr>
          <w:sz w:val="28"/>
          <w:szCs w:val="28"/>
        </w:rPr>
        <w:t xml:space="preserve">0 </w:t>
      </w:r>
      <w:r w:rsidR="0041329C">
        <w:rPr>
          <w:sz w:val="28"/>
          <w:szCs w:val="28"/>
        </w:rPr>
        <w:t xml:space="preserve">года </w:t>
      </w:r>
      <w:r w:rsidR="00493FCD">
        <w:rPr>
          <w:sz w:val="28"/>
          <w:szCs w:val="28"/>
        </w:rPr>
        <w:t xml:space="preserve">для обучающихся 5 классов </w:t>
      </w:r>
      <w:r w:rsidR="0041329C">
        <w:rPr>
          <w:sz w:val="28"/>
          <w:szCs w:val="28"/>
        </w:rPr>
        <w:t xml:space="preserve">проведены мониторинговые исследования качества образования </w:t>
      </w:r>
      <w:r w:rsidR="00C40195">
        <w:rPr>
          <w:sz w:val="28"/>
          <w:szCs w:val="28"/>
        </w:rPr>
        <w:t>в форме В</w:t>
      </w:r>
      <w:r>
        <w:rPr>
          <w:sz w:val="28"/>
          <w:szCs w:val="28"/>
        </w:rPr>
        <w:t xml:space="preserve">сероссийских проверочных работ </w:t>
      </w:r>
      <w:r w:rsidR="00C40195">
        <w:rPr>
          <w:sz w:val="28"/>
          <w:szCs w:val="28"/>
        </w:rPr>
        <w:t xml:space="preserve">(далее – ВПР) </w:t>
      </w:r>
      <w:r w:rsidR="0041329C">
        <w:rPr>
          <w:sz w:val="28"/>
          <w:szCs w:val="28"/>
        </w:rPr>
        <w:t>по учебным предметам «Русский язык», «Ма</w:t>
      </w:r>
      <w:r w:rsidR="00ED4422">
        <w:rPr>
          <w:sz w:val="28"/>
          <w:szCs w:val="28"/>
        </w:rPr>
        <w:t>тематика», «Окружающий мир»</w:t>
      </w:r>
      <w:r w:rsidR="0041329C">
        <w:rPr>
          <w:sz w:val="28"/>
          <w:szCs w:val="28"/>
        </w:rPr>
        <w:t>.</w:t>
      </w:r>
    </w:p>
    <w:p w:rsidR="000105BD" w:rsidRPr="002A0761" w:rsidRDefault="0041329C" w:rsidP="000105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Мониторинг направлен на обеспечение эффективной реализации федеральных государственных образовательных стандартов </w:t>
      </w:r>
      <w:r w:rsidR="0098112F">
        <w:rPr>
          <w:rFonts w:ascii="Times New Roman" w:hAnsi="Times New Roman" w:cs="Times New Roman"/>
          <w:sz w:val="28"/>
          <w:szCs w:val="28"/>
        </w:rPr>
        <w:t xml:space="preserve">(ФГОС) </w:t>
      </w:r>
      <w:r w:rsidR="00493FCD">
        <w:rPr>
          <w:rFonts w:ascii="Times New Roman" w:hAnsi="Times New Roman" w:cs="Times New Roman"/>
          <w:sz w:val="28"/>
          <w:szCs w:val="28"/>
        </w:rPr>
        <w:t xml:space="preserve">начального </w:t>
      </w:r>
      <w:r w:rsidR="00950D60">
        <w:rPr>
          <w:rFonts w:ascii="Times New Roman" w:hAnsi="Times New Roman" w:cs="Times New Roman"/>
          <w:sz w:val="28"/>
          <w:szCs w:val="28"/>
        </w:rPr>
        <w:t xml:space="preserve">общего </w:t>
      </w:r>
      <w:r>
        <w:rPr>
          <w:rFonts w:ascii="Times New Roman" w:hAnsi="Times New Roman" w:cs="Times New Roman"/>
          <w:sz w:val="28"/>
          <w:szCs w:val="28"/>
        </w:rPr>
        <w:t xml:space="preserve">образования за счет предоставления организациям, осуществляющим образовательную деятельность, единых проверочных материалов, единых критериев оценивания </w:t>
      </w:r>
      <w:r w:rsidR="000105BD">
        <w:rPr>
          <w:rFonts w:ascii="Times New Roman" w:hAnsi="Times New Roman" w:cs="Times New Roman"/>
          <w:sz w:val="28"/>
          <w:szCs w:val="28"/>
        </w:rPr>
        <w:t>учебных достижений обучающихся.</w:t>
      </w:r>
    </w:p>
    <w:p w:rsidR="000105BD" w:rsidRDefault="00C40195" w:rsidP="000105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A0761">
        <w:rPr>
          <w:rFonts w:ascii="Times New Roman" w:hAnsi="Times New Roman" w:cs="Times New Roman"/>
          <w:sz w:val="28"/>
          <w:szCs w:val="28"/>
        </w:rPr>
        <w:t>ВПР в сентябре -</w:t>
      </w:r>
      <w:r w:rsidR="00DB25C9">
        <w:rPr>
          <w:rFonts w:ascii="Times New Roman" w:hAnsi="Times New Roman" w:cs="Times New Roman"/>
          <w:sz w:val="28"/>
          <w:szCs w:val="28"/>
        </w:rPr>
        <w:t xml:space="preserve"> октябре 2020 года проводились </w:t>
      </w:r>
      <w:r w:rsidRPr="002A0761">
        <w:rPr>
          <w:rFonts w:ascii="Times New Roman" w:hAnsi="Times New Roman" w:cs="Times New Roman"/>
          <w:sz w:val="28"/>
          <w:szCs w:val="28"/>
        </w:rPr>
        <w:t>в качестве входного мониторинга качества образования, результаты которого должны помочь образовательным организациям выявить имеющиеся пробелы в знаниях у обучающихся для корректировки рабочих программ по учебным предметам на 2020/2021 учебный год.</w:t>
      </w:r>
      <w:r w:rsidR="002A0761" w:rsidRPr="002A076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40195" w:rsidRPr="00C40195" w:rsidRDefault="000105BD" w:rsidP="000105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Перечень учебных предметов соответствовал учебным предметам по программам 2019/2020 учебного года. </w:t>
      </w:r>
      <w:r w:rsidR="002A0761" w:rsidRPr="002A0761">
        <w:rPr>
          <w:rFonts w:ascii="Times New Roman" w:hAnsi="Times New Roman" w:cs="Times New Roman"/>
          <w:sz w:val="28"/>
          <w:szCs w:val="28"/>
        </w:rPr>
        <w:t>Проверочные работы для обу</w:t>
      </w:r>
      <w:r w:rsidR="00DB25C9">
        <w:rPr>
          <w:rFonts w:ascii="Times New Roman" w:hAnsi="Times New Roman" w:cs="Times New Roman"/>
          <w:sz w:val="28"/>
          <w:szCs w:val="28"/>
        </w:rPr>
        <w:t xml:space="preserve">чающихся 5 классов проводились </w:t>
      </w:r>
      <w:r w:rsidR="002A0761" w:rsidRPr="002A0761">
        <w:rPr>
          <w:rFonts w:ascii="Times New Roman" w:hAnsi="Times New Roman" w:cs="Times New Roman"/>
          <w:sz w:val="28"/>
          <w:szCs w:val="28"/>
        </w:rPr>
        <w:t xml:space="preserve">по материалам 4 класса. </w:t>
      </w:r>
    </w:p>
    <w:p w:rsidR="002A0761" w:rsidRDefault="0041329C" w:rsidP="002A0761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Тексты ВПР </w:t>
      </w:r>
      <w:r w:rsidR="002A0761">
        <w:rPr>
          <w:rFonts w:ascii="Times New Roman" w:hAnsi="Times New Roman"/>
          <w:sz w:val="28"/>
          <w:szCs w:val="28"/>
        </w:rPr>
        <w:t xml:space="preserve">были </w:t>
      </w:r>
      <w:r>
        <w:rPr>
          <w:rFonts w:ascii="Times New Roman" w:hAnsi="Times New Roman"/>
          <w:sz w:val="28"/>
          <w:szCs w:val="28"/>
        </w:rPr>
        <w:t xml:space="preserve">разработаны в соответствии с требованиями </w:t>
      </w:r>
      <w:r w:rsidR="0098112F">
        <w:rPr>
          <w:rFonts w:ascii="Times New Roman" w:hAnsi="Times New Roman"/>
          <w:sz w:val="28"/>
          <w:szCs w:val="28"/>
        </w:rPr>
        <w:t>ФГОС</w:t>
      </w:r>
      <w:r>
        <w:rPr>
          <w:rFonts w:ascii="Times New Roman" w:hAnsi="Times New Roman"/>
          <w:sz w:val="28"/>
          <w:szCs w:val="28"/>
        </w:rPr>
        <w:t xml:space="preserve"> с учетом прим</w:t>
      </w:r>
      <w:r w:rsidR="002A0761">
        <w:rPr>
          <w:rFonts w:ascii="Times New Roman" w:hAnsi="Times New Roman"/>
          <w:sz w:val="28"/>
          <w:szCs w:val="28"/>
        </w:rPr>
        <w:t>ерных образовательных программ</w:t>
      </w:r>
      <w:r w:rsidR="00D07DF7">
        <w:rPr>
          <w:rFonts w:ascii="Times New Roman" w:hAnsi="Times New Roman"/>
          <w:sz w:val="28"/>
          <w:szCs w:val="28"/>
        </w:rPr>
        <w:t xml:space="preserve"> и</w:t>
      </w:r>
      <w:r w:rsidR="002A076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 формату приближены к традиционным контрольным работам.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93FCD" w:rsidRPr="002A0761" w:rsidRDefault="0041329C" w:rsidP="002A0761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Отличит</w:t>
      </w:r>
      <w:r w:rsidR="002A0761">
        <w:rPr>
          <w:rFonts w:ascii="Times New Roman" w:hAnsi="Times New Roman" w:cs="Times New Roman"/>
          <w:sz w:val="28"/>
          <w:szCs w:val="28"/>
        </w:rPr>
        <w:t>ельной особенностью ВПР 2020 являлось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A0761">
        <w:rPr>
          <w:rFonts w:ascii="Times New Roman" w:hAnsi="Times New Roman" w:cs="Times New Roman"/>
          <w:sz w:val="28"/>
          <w:szCs w:val="28"/>
        </w:rPr>
        <w:t>то, что д</w:t>
      </w:r>
      <w:r w:rsidR="00493FCD" w:rsidRPr="00493FCD">
        <w:rPr>
          <w:rFonts w:ascii="Times New Roman" w:hAnsi="Times New Roman" w:cs="Times New Roman"/>
          <w:sz w:val="28"/>
          <w:szCs w:val="28"/>
        </w:rPr>
        <w:t>ля кажд</w:t>
      </w:r>
      <w:r w:rsidR="00DB25C9">
        <w:rPr>
          <w:rFonts w:ascii="Times New Roman" w:hAnsi="Times New Roman" w:cs="Times New Roman"/>
          <w:sz w:val="28"/>
          <w:szCs w:val="28"/>
        </w:rPr>
        <w:t xml:space="preserve">ой образовательной организации </w:t>
      </w:r>
      <w:r w:rsidR="00493FCD" w:rsidRPr="00493FCD">
        <w:rPr>
          <w:rFonts w:ascii="Times New Roman" w:hAnsi="Times New Roman" w:cs="Times New Roman"/>
          <w:sz w:val="28"/>
          <w:szCs w:val="28"/>
        </w:rPr>
        <w:t>варианты</w:t>
      </w:r>
      <w:r w:rsidR="002A0761">
        <w:rPr>
          <w:rFonts w:ascii="Times New Roman" w:hAnsi="Times New Roman" w:cs="Times New Roman"/>
          <w:sz w:val="28"/>
          <w:szCs w:val="28"/>
        </w:rPr>
        <w:t xml:space="preserve"> заданий </w:t>
      </w:r>
      <w:r w:rsidR="00493FCD">
        <w:rPr>
          <w:rFonts w:ascii="Times New Roman" w:hAnsi="Times New Roman" w:cs="Times New Roman"/>
          <w:sz w:val="28"/>
          <w:szCs w:val="28"/>
        </w:rPr>
        <w:t xml:space="preserve">были </w:t>
      </w:r>
      <w:r w:rsidR="00493FCD" w:rsidRPr="00493FCD">
        <w:rPr>
          <w:rFonts w:ascii="Times New Roman" w:hAnsi="Times New Roman" w:cs="Times New Roman"/>
          <w:sz w:val="28"/>
          <w:szCs w:val="28"/>
        </w:rPr>
        <w:t>сгенерированы индивидуально на основе</w:t>
      </w:r>
      <w:r w:rsidR="00493FCD">
        <w:rPr>
          <w:rFonts w:ascii="Times New Roman" w:hAnsi="Times New Roman" w:cs="Times New Roman"/>
          <w:sz w:val="28"/>
          <w:szCs w:val="28"/>
        </w:rPr>
        <w:t xml:space="preserve"> банка оценочных средств</w:t>
      </w:r>
      <w:r w:rsidR="00493FCD" w:rsidRPr="00493FC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1329C" w:rsidRDefault="0041329C" w:rsidP="00DB25C9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Обучающиеся приняли участие в ВПР в школах по месту обучения, работы проводились учителями, работающими с данным классом. На выполнение </w:t>
      </w:r>
      <w:r w:rsidR="00306F94">
        <w:rPr>
          <w:rFonts w:ascii="Times New Roman" w:hAnsi="Times New Roman" w:cs="Times New Roman"/>
          <w:sz w:val="28"/>
          <w:szCs w:val="28"/>
        </w:rPr>
        <w:t xml:space="preserve">каждой </w:t>
      </w:r>
      <w:r>
        <w:rPr>
          <w:rFonts w:ascii="Times New Roman" w:hAnsi="Times New Roman" w:cs="Times New Roman"/>
          <w:sz w:val="28"/>
          <w:szCs w:val="28"/>
        </w:rPr>
        <w:t xml:space="preserve">проверочной работы отводилось </w:t>
      </w:r>
      <w:r w:rsidR="00F41ECD">
        <w:rPr>
          <w:rFonts w:ascii="Times New Roman" w:hAnsi="Times New Roman" w:cs="Times New Roman"/>
          <w:sz w:val="28"/>
          <w:szCs w:val="28"/>
        </w:rPr>
        <w:t>45</w:t>
      </w:r>
      <w:r>
        <w:rPr>
          <w:rFonts w:ascii="Times New Roman" w:hAnsi="Times New Roman" w:cs="Times New Roman"/>
          <w:sz w:val="28"/>
          <w:szCs w:val="28"/>
        </w:rPr>
        <w:t>минут</w:t>
      </w:r>
      <w:r w:rsidR="00F41ECD">
        <w:rPr>
          <w:rFonts w:ascii="Times New Roman" w:hAnsi="Times New Roman" w:cs="Times New Roman"/>
          <w:sz w:val="28"/>
          <w:szCs w:val="28"/>
        </w:rPr>
        <w:t>.</w:t>
      </w:r>
    </w:p>
    <w:p w:rsidR="004507CE" w:rsidRDefault="004507CE" w:rsidP="000105BD">
      <w:pPr>
        <w:jc w:val="both"/>
        <w:rPr>
          <w:sz w:val="28"/>
          <w:szCs w:val="28"/>
        </w:rPr>
      </w:pPr>
    </w:p>
    <w:p w:rsidR="005A15A5" w:rsidRDefault="005A15A5" w:rsidP="004507CE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Даты проведения </w:t>
      </w:r>
      <w:r w:rsidRPr="005A15A5">
        <w:rPr>
          <w:sz w:val="28"/>
          <w:szCs w:val="28"/>
        </w:rPr>
        <w:t>ВПР в 5 класса</w:t>
      </w:r>
      <w:r w:rsidR="00240E51">
        <w:rPr>
          <w:sz w:val="28"/>
          <w:szCs w:val="28"/>
        </w:rPr>
        <w:t>х</w:t>
      </w:r>
      <w:r>
        <w:rPr>
          <w:sz w:val="28"/>
          <w:szCs w:val="28"/>
        </w:rPr>
        <w:t xml:space="preserve"> образовательных организаций </w:t>
      </w:r>
      <w:r w:rsidRPr="005A15A5">
        <w:rPr>
          <w:sz w:val="28"/>
          <w:szCs w:val="28"/>
        </w:rPr>
        <w:t xml:space="preserve">Республики Крым </w:t>
      </w:r>
      <w:r w:rsidR="00AB7603">
        <w:rPr>
          <w:sz w:val="28"/>
          <w:szCs w:val="28"/>
        </w:rPr>
        <w:t>осенью 2020 года указаны в Т</w:t>
      </w:r>
      <w:r>
        <w:rPr>
          <w:sz w:val="28"/>
          <w:szCs w:val="28"/>
        </w:rPr>
        <w:t>аблице 1.</w:t>
      </w:r>
    </w:p>
    <w:p w:rsidR="00240E51" w:rsidRDefault="00240E51" w:rsidP="00240E51">
      <w:pPr>
        <w:ind w:firstLine="708"/>
        <w:jc w:val="center"/>
        <w:rPr>
          <w:b/>
          <w:sz w:val="28"/>
          <w:szCs w:val="28"/>
        </w:rPr>
      </w:pPr>
    </w:p>
    <w:p w:rsidR="005A15A5" w:rsidRDefault="005A15A5" w:rsidP="00240E51">
      <w:pPr>
        <w:ind w:firstLine="708"/>
        <w:jc w:val="center"/>
        <w:rPr>
          <w:b/>
          <w:sz w:val="28"/>
          <w:szCs w:val="28"/>
        </w:rPr>
      </w:pPr>
      <w:r w:rsidRPr="005A15A5">
        <w:rPr>
          <w:b/>
          <w:sz w:val="28"/>
          <w:szCs w:val="28"/>
        </w:rPr>
        <w:t>Даты проведения ВПР</w:t>
      </w:r>
    </w:p>
    <w:p w:rsidR="005A15A5" w:rsidRPr="004507CE" w:rsidRDefault="005A15A5" w:rsidP="004507CE">
      <w:pPr>
        <w:pStyle w:val="a3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4313D6">
        <w:rPr>
          <w:rFonts w:ascii="Times New Roman" w:hAnsi="Times New Roman" w:cs="Times New Roman"/>
          <w:i/>
          <w:sz w:val="28"/>
          <w:szCs w:val="28"/>
        </w:rPr>
        <w:t>Таблица 1</w:t>
      </w:r>
    </w:p>
    <w:tbl>
      <w:tblPr>
        <w:tblStyle w:val="a4"/>
        <w:tblW w:w="0" w:type="auto"/>
        <w:tblInd w:w="250" w:type="dxa"/>
        <w:tblLook w:val="04A0" w:firstRow="1" w:lastRow="0" w:firstColumn="1" w:lastColumn="0" w:noHBand="0" w:noVBand="1"/>
      </w:tblPr>
      <w:tblGrid>
        <w:gridCol w:w="5954"/>
        <w:gridCol w:w="3260"/>
      </w:tblGrid>
      <w:tr w:rsidR="005A15A5" w:rsidTr="005A15A5"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5A5" w:rsidRDefault="005A15A5" w:rsidP="009E76F0">
            <w:pPr>
              <w:ind w:right="-108" w:hanging="97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Предмет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5A5" w:rsidRDefault="005A15A5" w:rsidP="009E76F0">
            <w:pPr>
              <w:ind w:right="-108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Дата</w:t>
            </w:r>
          </w:p>
        </w:tc>
      </w:tr>
      <w:tr w:rsidR="005A15A5" w:rsidTr="005A15A5"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5A5" w:rsidRDefault="005A15A5" w:rsidP="009E76F0">
            <w:pPr>
              <w:rPr>
                <w:lang w:eastAsia="en-US"/>
              </w:rPr>
            </w:pPr>
            <w:r>
              <w:rPr>
                <w:lang w:eastAsia="en-US"/>
              </w:rPr>
              <w:t>Окружающий мир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5A5" w:rsidRDefault="005A15A5" w:rsidP="00240E51">
            <w:pPr>
              <w:ind w:right="-108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22.09.2020</w:t>
            </w:r>
          </w:p>
        </w:tc>
      </w:tr>
      <w:tr w:rsidR="005A15A5" w:rsidTr="005A15A5"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5A5" w:rsidRDefault="005A15A5" w:rsidP="009E76F0">
            <w:pPr>
              <w:ind w:right="-851"/>
              <w:rPr>
                <w:lang w:eastAsia="en-US"/>
              </w:rPr>
            </w:pPr>
            <w:r>
              <w:rPr>
                <w:lang w:eastAsia="en-US"/>
              </w:rPr>
              <w:t>Математика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5A5" w:rsidRDefault="005A15A5" w:rsidP="00240E51">
            <w:pPr>
              <w:ind w:right="-108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24.09.2020</w:t>
            </w:r>
          </w:p>
        </w:tc>
      </w:tr>
      <w:tr w:rsidR="005A15A5" w:rsidTr="005A15A5"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5A5" w:rsidRDefault="005A15A5" w:rsidP="009E76F0">
            <w:pPr>
              <w:rPr>
                <w:lang w:eastAsia="en-US"/>
              </w:rPr>
            </w:pPr>
            <w:r>
              <w:rPr>
                <w:lang w:eastAsia="en-US"/>
              </w:rPr>
              <w:t>Русский язык (1часть)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5A5" w:rsidRDefault="005A15A5" w:rsidP="00240E51">
            <w:pPr>
              <w:ind w:right="-108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29.09.2020</w:t>
            </w:r>
          </w:p>
        </w:tc>
      </w:tr>
      <w:tr w:rsidR="005A15A5" w:rsidTr="005A15A5"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5A5" w:rsidRDefault="005A15A5" w:rsidP="009E76F0">
            <w:pPr>
              <w:rPr>
                <w:lang w:eastAsia="en-US"/>
              </w:rPr>
            </w:pPr>
            <w:r>
              <w:rPr>
                <w:lang w:eastAsia="en-US"/>
              </w:rPr>
              <w:t>Русский язык (2часть)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5A5" w:rsidRDefault="005A15A5" w:rsidP="00240E51">
            <w:pPr>
              <w:ind w:right="-108"/>
              <w:jc w:val="center"/>
              <w:rPr>
                <w:lang w:eastAsia="en-US"/>
              </w:rPr>
            </w:pPr>
            <w:r>
              <w:rPr>
                <w:lang w:eastAsia="en-US"/>
              </w:rPr>
              <w:t>30.09.2020</w:t>
            </w:r>
          </w:p>
        </w:tc>
      </w:tr>
    </w:tbl>
    <w:p w:rsidR="005A15A5" w:rsidRPr="004507CE" w:rsidRDefault="005A15A5" w:rsidP="004507CE">
      <w:pPr>
        <w:jc w:val="both"/>
        <w:rPr>
          <w:sz w:val="28"/>
          <w:szCs w:val="28"/>
        </w:rPr>
      </w:pPr>
    </w:p>
    <w:p w:rsidR="00344F24" w:rsidRDefault="00344F24" w:rsidP="00DB25C9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ВПР в 5 классах осенью 2020 года были проведены в штатном режиме. Приняли участие в проверочных работах все образовательные организации Республики Крым, </w:t>
      </w:r>
      <w:r w:rsidR="009E76F0">
        <w:rPr>
          <w:rFonts w:ascii="Times New Roman" w:hAnsi="Times New Roman" w:cs="Times New Roman"/>
          <w:sz w:val="28"/>
          <w:szCs w:val="28"/>
        </w:rPr>
        <w:t>реализующие программы начального общего образования.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6F94" w:rsidRDefault="00306F94" w:rsidP="00DB25C9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Количественный состав участн</w:t>
      </w:r>
      <w:r w:rsidR="000105BD">
        <w:rPr>
          <w:rFonts w:ascii="Times New Roman" w:hAnsi="Times New Roman" w:cs="Times New Roman"/>
          <w:sz w:val="28"/>
          <w:szCs w:val="28"/>
        </w:rPr>
        <w:t xml:space="preserve">иков ВПР в 5 классах в разрезе </w:t>
      </w:r>
      <w:r w:rsidR="0098112F">
        <w:rPr>
          <w:rFonts w:ascii="Times New Roman" w:hAnsi="Times New Roman" w:cs="Times New Roman"/>
          <w:sz w:val="28"/>
          <w:szCs w:val="28"/>
        </w:rPr>
        <w:t xml:space="preserve">административно-территориальных единиц </w:t>
      </w:r>
      <w:r w:rsidR="000105BD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еспублики </w:t>
      </w:r>
      <w:r w:rsidR="000105BD">
        <w:rPr>
          <w:rFonts w:ascii="Times New Roman" w:hAnsi="Times New Roman" w:cs="Times New Roman"/>
          <w:sz w:val="28"/>
          <w:szCs w:val="28"/>
        </w:rPr>
        <w:t xml:space="preserve">Крым </w:t>
      </w:r>
      <w:r w:rsidR="00AB7603">
        <w:rPr>
          <w:rFonts w:ascii="Times New Roman" w:hAnsi="Times New Roman" w:cs="Times New Roman"/>
          <w:sz w:val="28"/>
          <w:szCs w:val="28"/>
        </w:rPr>
        <w:t>указан в Т</w:t>
      </w:r>
      <w:r w:rsidR="004507CE">
        <w:rPr>
          <w:rFonts w:ascii="Times New Roman" w:hAnsi="Times New Roman" w:cs="Times New Roman"/>
          <w:sz w:val="28"/>
          <w:szCs w:val="28"/>
        </w:rPr>
        <w:t>аблице</w:t>
      </w:r>
      <w:r w:rsidR="0098112F">
        <w:rPr>
          <w:rFonts w:ascii="Times New Roman" w:hAnsi="Times New Roman" w:cs="Times New Roman"/>
          <w:sz w:val="28"/>
          <w:szCs w:val="28"/>
        </w:rPr>
        <w:t> </w:t>
      </w:r>
      <w:r w:rsidR="004507CE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C4C37" w:rsidRDefault="00AC4C37" w:rsidP="00DB25C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5BFC" w:rsidRPr="002A77A1" w:rsidRDefault="00FF5BFC" w:rsidP="00DB25C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A77A1">
        <w:rPr>
          <w:rFonts w:ascii="Times New Roman" w:hAnsi="Times New Roman" w:cs="Times New Roman"/>
          <w:b/>
          <w:sz w:val="28"/>
          <w:szCs w:val="28"/>
        </w:rPr>
        <w:t>Ко</w:t>
      </w:r>
      <w:r w:rsidR="00306F94">
        <w:rPr>
          <w:rFonts w:ascii="Times New Roman" w:hAnsi="Times New Roman" w:cs="Times New Roman"/>
          <w:b/>
          <w:sz w:val="28"/>
          <w:szCs w:val="28"/>
        </w:rPr>
        <w:t>личественный состав участников В</w:t>
      </w:r>
      <w:r w:rsidRPr="002A77A1">
        <w:rPr>
          <w:rFonts w:ascii="Times New Roman" w:hAnsi="Times New Roman" w:cs="Times New Roman"/>
          <w:b/>
          <w:sz w:val="28"/>
          <w:szCs w:val="28"/>
        </w:rPr>
        <w:t>сероссийских проверочных работ</w:t>
      </w:r>
    </w:p>
    <w:p w:rsidR="00FF5BFC" w:rsidRDefault="00AC4C37" w:rsidP="00DB25C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5 классах в</w:t>
      </w:r>
      <w:r w:rsidR="00FF5BFC" w:rsidRPr="002A77A1">
        <w:rPr>
          <w:rFonts w:ascii="Times New Roman" w:hAnsi="Times New Roman" w:cs="Times New Roman"/>
          <w:b/>
          <w:sz w:val="28"/>
          <w:szCs w:val="28"/>
        </w:rPr>
        <w:t xml:space="preserve"> разрезе АТЕ</w:t>
      </w:r>
    </w:p>
    <w:p w:rsidR="00FF5BFC" w:rsidRPr="004313D6" w:rsidRDefault="004507CE" w:rsidP="004313D6">
      <w:pPr>
        <w:pStyle w:val="a3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Таблица 2</w:t>
      </w:r>
    </w:p>
    <w:tbl>
      <w:tblPr>
        <w:tblStyle w:val="a4"/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402"/>
        <w:gridCol w:w="992"/>
        <w:gridCol w:w="992"/>
        <w:gridCol w:w="993"/>
        <w:gridCol w:w="992"/>
        <w:gridCol w:w="992"/>
        <w:gridCol w:w="993"/>
      </w:tblGrid>
      <w:tr w:rsidR="008D3582" w:rsidRPr="00365C51" w:rsidTr="00775AF3">
        <w:trPr>
          <w:trHeight w:val="330"/>
        </w:trPr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D3582" w:rsidRPr="00365C51" w:rsidRDefault="008D3582" w:rsidP="00D072BA">
            <w:pPr>
              <w:jc w:val="center"/>
              <w:rPr>
                <w:b/>
                <w:lang w:eastAsia="en-US"/>
              </w:rPr>
            </w:pPr>
            <w:r w:rsidRPr="00365C51">
              <w:rPr>
                <w:b/>
              </w:rPr>
              <w:t>АТЕ</w:t>
            </w:r>
          </w:p>
        </w:tc>
        <w:tc>
          <w:tcPr>
            <w:tcW w:w="595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3582" w:rsidRPr="004F1699" w:rsidRDefault="008D3582" w:rsidP="00DB25C9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4F1699">
              <w:rPr>
                <w:b/>
                <w:sz w:val="22"/>
                <w:szCs w:val="22"/>
              </w:rPr>
              <w:t>5 класс</w:t>
            </w:r>
          </w:p>
        </w:tc>
      </w:tr>
      <w:tr w:rsidR="008D3582" w:rsidRPr="00365C51" w:rsidTr="00775AF3">
        <w:trPr>
          <w:trHeight w:val="517"/>
        </w:trPr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D3582" w:rsidRPr="00365C51" w:rsidRDefault="008D3582" w:rsidP="00D072BA">
            <w:pPr>
              <w:rPr>
                <w:b/>
                <w:lang w:eastAsia="en-US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3582" w:rsidRPr="004F1699" w:rsidRDefault="008D3582" w:rsidP="00DB25C9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F1699">
              <w:rPr>
                <w:b/>
                <w:bCs/>
                <w:color w:val="000000"/>
                <w:sz w:val="22"/>
                <w:szCs w:val="22"/>
              </w:rPr>
              <w:t>Русский язык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3582" w:rsidRPr="004F1699" w:rsidRDefault="008D3582" w:rsidP="00DB25C9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F1699">
              <w:rPr>
                <w:b/>
                <w:bCs/>
                <w:color w:val="000000"/>
                <w:sz w:val="22"/>
                <w:szCs w:val="22"/>
              </w:rPr>
              <w:t>Математика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3582" w:rsidRPr="004F1699" w:rsidRDefault="008D3582" w:rsidP="00DB25C9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F1699">
              <w:rPr>
                <w:b/>
                <w:bCs/>
                <w:color w:val="000000"/>
                <w:sz w:val="22"/>
                <w:szCs w:val="22"/>
              </w:rPr>
              <w:t>Окружающий мир</w:t>
            </w:r>
          </w:p>
        </w:tc>
      </w:tr>
      <w:tr w:rsidR="004F1699" w:rsidRPr="00365C51" w:rsidTr="00775AF3">
        <w:trPr>
          <w:trHeight w:val="709"/>
        </w:trPr>
        <w:tc>
          <w:tcPr>
            <w:tcW w:w="34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1699" w:rsidRPr="00365C51" w:rsidRDefault="004F1699" w:rsidP="00D072BA">
            <w:pPr>
              <w:rPr>
                <w:b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1699" w:rsidRPr="004F1699" w:rsidRDefault="004F1699" w:rsidP="004F1699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F1699">
              <w:rPr>
                <w:b/>
                <w:bCs/>
                <w:color w:val="000000"/>
                <w:sz w:val="22"/>
                <w:szCs w:val="22"/>
              </w:rPr>
              <w:t>Кол-во ОО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1699" w:rsidRPr="004F1699" w:rsidRDefault="004F1699" w:rsidP="004F1699">
            <w:pPr>
              <w:ind w:right="-43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F1699">
              <w:rPr>
                <w:b/>
                <w:bCs/>
                <w:color w:val="000000"/>
                <w:sz w:val="22"/>
                <w:szCs w:val="22"/>
              </w:rPr>
              <w:t>Кол-во участников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1699" w:rsidRPr="004F1699" w:rsidRDefault="004F1699" w:rsidP="004F1699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F1699">
              <w:rPr>
                <w:b/>
                <w:bCs/>
                <w:color w:val="000000"/>
                <w:sz w:val="22"/>
                <w:szCs w:val="22"/>
              </w:rPr>
              <w:t>Кол-во ОО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1699" w:rsidRPr="004F1699" w:rsidRDefault="004F1699" w:rsidP="004F1699">
            <w:pPr>
              <w:ind w:right="-43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F1699">
              <w:rPr>
                <w:b/>
                <w:bCs/>
                <w:color w:val="000000"/>
                <w:sz w:val="22"/>
                <w:szCs w:val="22"/>
              </w:rPr>
              <w:t>Кол-во участников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1699" w:rsidRPr="004F1699" w:rsidRDefault="004F1699" w:rsidP="004F1699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F1699">
              <w:rPr>
                <w:b/>
                <w:bCs/>
                <w:color w:val="000000"/>
                <w:sz w:val="22"/>
                <w:szCs w:val="22"/>
              </w:rPr>
              <w:t>Кол-во ОО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1699" w:rsidRPr="004F1699" w:rsidRDefault="004F1699" w:rsidP="004F1699">
            <w:pPr>
              <w:ind w:right="-43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F1699">
              <w:rPr>
                <w:b/>
                <w:bCs/>
                <w:color w:val="000000"/>
                <w:sz w:val="22"/>
                <w:szCs w:val="22"/>
              </w:rPr>
              <w:t>Кол-во участников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957918" w:rsidRPr="00365C51" w:rsidRDefault="00957918" w:rsidP="00D072B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rPr>
                <w:b/>
                <w:bCs/>
                <w:color w:val="000000"/>
                <w:lang w:eastAsia="en-US"/>
              </w:rPr>
            </w:pPr>
            <w:r w:rsidRPr="00365C51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957918" w:rsidRPr="00957918" w:rsidRDefault="00957918" w:rsidP="00957918">
            <w:pPr>
              <w:jc w:val="center"/>
              <w:rPr>
                <w:b/>
                <w:color w:val="000000"/>
                <w:sz w:val="22"/>
                <w:szCs w:val="22"/>
              </w:rPr>
            </w:pPr>
            <w:r w:rsidRPr="00957918">
              <w:rPr>
                <w:b/>
                <w:color w:val="000000"/>
                <w:sz w:val="22"/>
                <w:szCs w:val="22"/>
              </w:rPr>
              <w:t>515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957918" w:rsidRPr="00957918" w:rsidRDefault="00957918" w:rsidP="00957918">
            <w:pPr>
              <w:jc w:val="center"/>
              <w:rPr>
                <w:b/>
                <w:color w:val="000000"/>
                <w:sz w:val="22"/>
                <w:szCs w:val="22"/>
              </w:rPr>
            </w:pPr>
            <w:r w:rsidRPr="00957918">
              <w:rPr>
                <w:b/>
                <w:color w:val="000000"/>
                <w:sz w:val="22"/>
                <w:szCs w:val="22"/>
              </w:rPr>
              <w:t>18123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957918" w:rsidRPr="00A20A3A" w:rsidRDefault="00957918" w:rsidP="0028569C">
            <w:pPr>
              <w:jc w:val="center"/>
              <w:rPr>
                <w:b/>
                <w:color w:val="000000"/>
                <w:sz w:val="22"/>
                <w:szCs w:val="22"/>
              </w:rPr>
            </w:pPr>
            <w:r w:rsidRPr="00A20A3A">
              <w:rPr>
                <w:b/>
                <w:color w:val="000000"/>
                <w:sz w:val="22"/>
                <w:szCs w:val="22"/>
              </w:rPr>
              <w:t>516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957918" w:rsidRPr="00A20A3A" w:rsidRDefault="00957918" w:rsidP="0028569C">
            <w:pPr>
              <w:jc w:val="center"/>
              <w:rPr>
                <w:b/>
                <w:color w:val="000000"/>
                <w:sz w:val="22"/>
                <w:szCs w:val="22"/>
              </w:rPr>
            </w:pPr>
            <w:r w:rsidRPr="00A20A3A">
              <w:rPr>
                <w:b/>
                <w:color w:val="000000"/>
                <w:sz w:val="22"/>
                <w:szCs w:val="22"/>
              </w:rPr>
              <w:t>18870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957918" w:rsidRPr="0028569C" w:rsidRDefault="00957918" w:rsidP="0028569C">
            <w:pPr>
              <w:jc w:val="center"/>
              <w:rPr>
                <w:b/>
                <w:color w:val="000000"/>
                <w:sz w:val="22"/>
                <w:szCs w:val="22"/>
              </w:rPr>
            </w:pPr>
            <w:r w:rsidRPr="0028569C">
              <w:rPr>
                <w:b/>
                <w:color w:val="000000"/>
                <w:sz w:val="22"/>
                <w:szCs w:val="22"/>
              </w:rPr>
              <w:t>516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957918" w:rsidRPr="0028569C" w:rsidRDefault="00957918" w:rsidP="0028569C">
            <w:pPr>
              <w:jc w:val="center"/>
              <w:rPr>
                <w:b/>
                <w:color w:val="000000"/>
                <w:sz w:val="22"/>
                <w:szCs w:val="22"/>
              </w:rPr>
            </w:pPr>
            <w:r w:rsidRPr="0028569C">
              <w:rPr>
                <w:b/>
                <w:color w:val="000000"/>
                <w:sz w:val="22"/>
                <w:szCs w:val="22"/>
              </w:rPr>
              <w:t>18976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453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485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500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Армянск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247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245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244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362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400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398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1104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1163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1166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984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1121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1118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231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224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229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273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294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301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49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3874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49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4004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49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3963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315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307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314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Феодосия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910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958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969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Ялта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1134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1184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1210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928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982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970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621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634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620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34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632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34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668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34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676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533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535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541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827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841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30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870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225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232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503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510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518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Нижнегорский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390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405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411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261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259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261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235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252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263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Сакский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34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735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34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763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34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772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lastRenderedPageBreak/>
              <w:t>Симферопольский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39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1516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39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1554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39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1562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360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370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368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301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316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328</w:t>
            </w:r>
          </w:p>
        </w:tc>
      </w:tr>
      <w:tr w:rsidR="00957918" w:rsidRPr="00365C51" w:rsidTr="00664CB5">
        <w:trPr>
          <w:trHeight w:val="273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172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171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172</w:t>
            </w:r>
          </w:p>
        </w:tc>
      </w:tr>
    </w:tbl>
    <w:p w:rsidR="009E76F0" w:rsidRDefault="009E76F0" w:rsidP="009E76F0">
      <w:pPr>
        <w:autoSpaceDE w:val="0"/>
        <w:autoSpaceDN w:val="0"/>
        <w:adjustRightInd w:val="0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</w:p>
    <w:p w:rsidR="009E76F0" w:rsidRDefault="009E76F0" w:rsidP="009E76F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ВПР проведены с учетом национально-культурной и языковой специфики многонационального российского общества в целях осуществления мониторинга результатов перехода на ФГОС и направлены на выявление качества подготовки обучающихся.</w:t>
      </w:r>
    </w:p>
    <w:p w:rsidR="009E76F0" w:rsidRDefault="00240E51" w:rsidP="009E76F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Проверочные работы позволяли </w:t>
      </w:r>
      <w:r w:rsidR="009E76F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осуществить диагностику достижения предметных и метапредметных результатов, в том числе уровня сформированности универсальных учебных действий (УУД) и овладения межпредметными понятиями. </w:t>
      </w:r>
    </w:p>
    <w:p w:rsidR="009E76F0" w:rsidRDefault="009E76F0" w:rsidP="009E76F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Содержание про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верочных работ соответствовало </w:t>
      </w:r>
      <w:r w:rsidR="0098112F">
        <w:rPr>
          <w:rFonts w:ascii="TimesNewRoman" w:eastAsiaTheme="minorHAnsi" w:hAnsi="TimesNewRoman" w:cs="TimesNewRoman"/>
          <w:sz w:val="28"/>
          <w:szCs w:val="28"/>
          <w:lang w:eastAsia="en-US"/>
        </w:rPr>
        <w:t>ФГОС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начального общего образования (приказ Минобрнауки России от 6 октября 2009 г. № 373).</w:t>
      </w:r>
    </w:p>
    <w:p w:rsidR="00DE0B63" w:rsidRDefault="00D304A1" w:rsidP="00DE0B63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Результаты </w:t>
      </w:r>
      <w:r w:rsidR="00573F92">
        <w:rPr>
          <w:rFonts w:ascii="TimesNewRoman" w:eastAsiaTheme="minorHAnsi" w:hAnsi="TimesNewRoman" w:cs="TimesNewRoman"/>
          <w:sz w:val="28"/>
          <w:szCs w:val="28"/>
          <w:lang w:eastAsia="en-US"/>
        </w:rPr>
        <w:t>проверочных работ</w:t>
      </w:r>
      <w:r w:rsidR="00DE0B63">
        <w:rPr>
          <w:rFonts w:ascii="TimesNewRoman" w:eastAsiaTheme="minorHAnsi" w:hAnsi="TimesNewRoman" w:cs="TimesNewRoman"/>
          <w:sz w:val="28"/>
          <w:szCs w:val="28"/>
          <w:lang w:eastAsia="en-US"/>
        </w:rPr>
        <w:t>, проведенных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в сентябре-октябре 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br/>
        <w:t xml:space="preserve">2020 года, </w:t>
      </w:r>
      <w:r w:rsidR="00573F9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разрезе </w:t>
      </w:r>
      <w:r w:rsidR="00DE0B63">
        <w:rPr>
          <w:rFonts w:ascii="TimesNewRoman" w:eastAsiaTheme="minorHAnsi" w:hAnsi="TimesNewRoman" w:cs="TimesNewRoman"/>
          <w:sz w:val="28"/>
          <w:szCs w:val="28"/>
          <w:lang w:eastAsia="en-US"/>
        </w:rPr>
        <w:t>предметов и распределения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105B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по группам баллов отражены в </w:t>
      </w:r>
      <w:r w:rsidR="00DE0B63">
        <w:rPr>
          <w:rFonts w:ascii="TimesNewRoman" w:eastAsiaTheme="minorHAnsi" w:hAnsi="TimesNewRoman" w:cs="TimesNewRoman"/>
          <w:sz w:val="28"/>
          <w:szCs w:val="28"/>
          <w:lang w:eastAsia="en-US"/>
        </w:rPr>
        <w:t>Таблице 3.</w:t>
      </w:r>
    </w:p>
    <w:p w:rsidR="00D304A1" w:rsidRDefault="00D304A1" w:rsidP="00D304A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Результаты проверочных работ</w:t>
      </w:r>
    </w:p>
    <w:p w:rsidR="00D304A1" w:rsidRPr="00DE0B63" w:rsidRDefault="00D304A1" w:rsidP="00DE0B63">
      <w:pPr>
        <w:pStyle w:val="a3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4313D6"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DE0B63">
        <w:rPr>
          <w:rFonts w:ascii="Times New Roman" w:hAnsi="Times New Roman" w:cs="Times New Roman"/>
          <w:i/>
          <w:sz w:val="28"/>
          <w:szCs w:val="28"/>
        </w:rPr>
        <w:t>3</w:t>
      </w: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2660"/>
        <w:gridCol w:w="1134"/>
        <w:gridCol w:w="1559"/>
        <w:gridCol w:w="1027"/>
        <w:gridCol w:w="1028"/>
        <w:gridCol w:w="1028"/>
        <w:gridCol w:w="1028"/>
      </w:tblGrid>
      <w:tr w:rsidR="00D304A1" w:rsidRPr="00D15ACD" w:rsidTr="00D304A1">
        <w:tc>
          <w:tcPr>
            <w:tcW w:w="2660" w:type="dxa"/>
            <w:vMerge w:val="restart"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Предмет</w:t>
            </w:r>
          </w:p>
        </w:tc>
        <w:tc>
          <w:tcPr>
            <w:tcW w:w="1134" w:type="dxa"/>
            <w:vMerge w:val="restart"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4111" w:type="dxa"/>
            <w:gridSpan w:val="4"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D304A1" w:rsidRPr="00D15ACD" w:rsidTr="00D304A1">
        <w:tc>
          <w:tcPr>
            <w:tcW w:w="2660" w:type="dxa"/>
            <w:vMerge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vMerge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027" w:type="dxa"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28" w:type="dxa"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028" w:type="dxa"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028" w:type="dxa"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DE0B63" w:rsidRPr="00041A46" w:rsidTr="00D304A1">
        <w:tc>
          <w:tcPr>
            <w:tcW w:w="2660" w:type="dxa"/>
            <w:vAlign w:val="center"/>
          </w:tcPr>
          <w:p w:rsidR="00DE0B63" w:rsidRPr="00F67D87" w:rsidRDefault="00DE0B63" w:rsidP="00D304A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Русский язык</w:t>
            </w:r>
          </w:p>
        </w:tc>
        <w:tc>
          <w:tcPr>
            <w:tcW w:w="1134" w:type="dxa"/>
            <w:vAlign w:val="bottom"/>
          </w:tcPr>
          <w:p w:rsidR="00DE0B63" w:rsidRPr="00664CB5" w:rsidRDefault="00DE0B63" w:rsidP="00DE0B63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515</w:t>
            </w:r>
          </w:p>
        </w:tc>
        <w:tc>
          <w:tcPr>
            <w:tcW w:w="1559" w:type="dxa"/>
            <w:vAlign w:val="bottom"/>
          </w:tcPr>
          <w:p w:rsidR="00DE0B63" w:rsidRPr="00664CB5" w:rsidRDefault="00DE0B63" w:rsidP="00DE0B63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18123</w:t>
            </w:r>
          </w:p>
        </w:tc>
        <w:tc>
          <w:tcPr>
            <w:tcW w:w="1027" w:type="dxa"/>
            <w:vAlign w:val="bottom"/>
          </w:tcPr>
          <w:p w:rsidR="00DE0B63" w:rsidRPr="00664CB5" w:rsidRDefault="00DE0B63" w:rsidP="00DE0B63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10,95</w:t>
            </w:r>
          </w:p>
        </w:tc>
        <w:tc>
          <w:tcPr>
            <w:tcW w:w="1028" w:type="dxa"/>
            <w:vAlign w:val="bottom"/>
          </w:tcPr>
          <w:p w:rsidR="00DE0B63" w:rsidRPr="00664CB5" w:rsidRDefault="00DE0B63" w:rsidP="00DE0B63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36,15</w:t>
            </w:r>
          </w:p>
        </w:tc>
        <w:tc>
          <w:tcPr>
            <w:tcW w:w="1028" w:type="dxa"/>
            <w:vAlign w:val="bottom"/>
          </w:tcPr>
          <w:p w:rsidR="00DE0B63" w:rsidRPr="00664CB5" w:rsidRDefault="00DE0B63" w:rsidP="00DE0B63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41,17</w:t>
            </w:r>
          </w:p>
        </w:tc>
        <w:tc>
          <w:tcPr>
            <w:tcW w:w="1028" w:type="dxa"/>
            <w:vAlign w:val="bottom"/>
          </w:tcPr>
          <w:p w:rsidR="00DE0B63" w:rsidRPr="00664CB5" w:rsidRDefault="00DE0B63" w:rsidP="00DE0B63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11,73</w:t>
            </w:r>
          </w:p>
        </w:tc>
      </w:tr>
      <w:tr w:rsidR="00D304A1" w:rsidRPr="00041A46" w:rsidTr="00D304A1">
        <w:tc>
          <w:tcPr>
            <w:tcW w:w="2660" w:type="dxa"/>
            <w:vAlign w:val="center"/>
          </w:tcPr>
          <w:p w:rsidR="00D304A1" w:rsidRPr="00F67D87" w:rsidRDefault="00D304A1" w:rsidP="00D304A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Математика</w:t>
            </w:r>
          </w:p>
        </w:tc>
        <w:tc>
          <w:tcPr>
            <w:tcW w:w="1134" w:type="dxa"/>
            <w:vAlign w:val="bottom"/>
          </w:tcPr>
          <w:p w:rsidR="00D304A1" w:rsidRPr="008373D0" w:rsidRDefault="00D304A1" w:rsidP="00D304A1">
            <w:pPr>
              <w:jc w:val="center"/>
              <w:rPr>
                <w:bCs/>
                <w:color w:val="000000"/>
              </w:rPr>
            </w:pPr>
            <w:r w:rsidRPr="008373D0">
              <w:rPr>
                <w:bCs/>
                <w:color w:val="000000"/>
              </w:rPr>
              <w:t>516</w:t>
            </w:r>
          </w:p>
        </w:tc>
        <w:tc>
          <w:tcPr>
            <w:tcW w:w="1559" w:type="dxa"/>
            <w:vAlign w:val="bottom"/>
          </w:tcPr>
          <w:p w:rsidR="00D304A1" w:rsidRPr="008373D0" w:rsidRDefault="00D304A1" w:rsidP="00D304A1">
            <w:pPr>
              <w:jc w:val="center"/>
              <w:rPr>
                <w:bCs/>
                <w:color w:val="000000"/>
              </w:rPr>
            </w:pPr>
            <w:r w:rsidRPr="008373D0">
              <w:rPr>
                <w:color w:val="000000"/>
                <w:sz w:val="22"/>
                <w:szCs w:val="22"/>
              </w:rPr>
              <w:t>18870</w:t>
            </w:r>
          </w:p>
        </w:tc>
        <w:tc>
          <w:tcPr>
            <w:tcW w:w="1027" w:type="dxa"/>
            <w:vAlign w:val="bottom"/>
          </w:tcPr>
          <w:p w:rsidR="00D304A1" w:rsidRPr="006D7A06" w:rsidRDefault="00D304A1" w:rsidP="00D304A1">
            <w:pPr>
              <w:jc w:val="center"/>
              <w:rPr>
                <w:bCs/>
                <w:color w:val="000000"/>
              </w:rPr>
            </w:pPr>
            <w:r w:rsidRPr="006D7A06">
              <w:rPr>
                <w:bCs/>
                <w:color w:val="000000"/>
              </w:rPr>
              <w:t>5,8</w:t>
            </w:r>
          </w:p>
        </w:tc>
        <w:tc>
          <w:tcPr>
            <w:tcW w:w="1028" w:type="dxa"/>
            <w:vAlign w:val="bottom"/>
          </w:tcPr>
          <w:p w:rsidR="00D304A1" w:rsidRPr="006D7A06" w:rsidRDefault="00D304A1" w:rsidP="00D304A1">
            <w:pPr>
              <w:jc w:val="center"/>
              <w:rPr>
                <w:bCs/>
                <w:color w:val="000000"/>
              </w:rPr>
            </w:pPr>
            <w:r w:rsidRPr="006D7A06">
              <w:rPr>
                <w:bCs/>
                <w:color w:val="000000"/>
              </w:rPr>
              <w:t>28,27</w:t>
            </w:r>
          </w:p>
        </w:tc>
        <w:tc>
          <w:tcPr>
            <w:tcW w:w="1028" w:type="dxa"/>
            <w:vAlign w:val="bottom"/>
          </w:tcPr>
          <w:p w:rsidR="00D304A1" w:rsidRPr="006D7A06" w:rsidRDefault="00D304A1" w:rsidP="00D304A1">
            <w:pPr>
              <w:jc w:val="center"/>
              <w:rPr>
                <w:bCs/>
                <w:color w:val="000000"/>
              </w:rPr>
            </w:pPr>
            <w:r w:rsidRPr="006D7A06">
              <w:rPr>
                <w:bCs/>
                <w:color w:val="000000"/>
              </w:rPr>
              <w:t>45,01</w:t>
            </w:r>
          </w:p>
        </w:tc>
        <w:tc>
          <w:tcPr>
            <w:tcW w:w="1028" w:type="dxa"/>
            <w:vAlign w:val="bottom"/>
          </w:tcPr>
          <w:p w:rsidR="00D304A1" w:rsidRPr="006D7A06" w:rsidRDefault="00D304A1" w:rsidP="00D304A1">
            <w:pPr>
              <w:jc w:val="center"/>
              <w:rPr>
                <w:bCs/>
                <w:color w:val="000000"/>
              </w:rPr>
            </w:pPr>
            <w:r w:rsidRPr="006D7A06">
              <w:rPr>
                <w:bCs/>
                <w:color w:val="000000"/>
              </w:rPr>
              <w:t>20,92</w:t>
            </w:r>
          </w:p>
        </w:tc>
      </w:tr>
      <w:tr w:rsidR="00D304A1" w:rsidRPr="00041A46" w:rsidTr="00D304A1">
        <w:tc>
          <w:tcPr>
            <w:tcW w:w="2660" w:type="dxa"/>
            <w:vAlign w:val="center"/>
          </w:tcPr>
          <w:p w:rsidR="00D304A1" w:rsidRPr="00F67D87" w:rsidRDefault="00D304A1" w:rsidP="00D304A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Окружающий мир</w:t>
            </w:r>
          </w:p>
        </w:tc>
        <w:tc>
          <w:tcPr>
            <w:tcW w:w="1134" w:type="dxa"/>
            <w:vAlign w:val="bottom"/>
          </w:tcPr>
          <w:p w:rsidR="00D304A1" w:rsidRPr="008373D0" w:rsidRDefault="00D304A1" w:rsidP="00D304A1">
            <w:pPr>
              <w:jc w:val="center"/>
              <w:rPr>
                <w:bCs/>
                <w:color w:val="000000"/>
              </w:rPr>
            </w:pPr>
            <w:r w:rsidRPr="008373D0">
              <w:rPr>
                <w:bCs/>
                <w:color w:val="000000"/>
              </w:rPr>
              <w:t>516</w:t>
            </w:r>
          </w:p>
        </w:tc>
        <w:tc>
          <w:tcPr>
            <w:tcW w:w="1559" w:type="dxa"/>
            <w:vAlign w:val="bottom"/>
          </w:tcPr>
          <w:p w:rsidR="00D304A1" w:rsidRPr="008373D0" w:rsidRDefault="00D304A1" w:rsidP="00D304A1">
            <w:pPr>
              <w:jc w:val="center"/>
              <w:rPr>
                <w:color w:val="000000"/>
                <w:sz w:val="22"/>
                <w:szCs w:val="22"/>
              </w:rPr>
            </w:pPr>
            <w:r w:rsidRPr="008373D0">
              <w:rPr>
                <w:color w:val="000000"/>
                <w:sz w:val="22"/>
                <w:szCs w:val="22"/>
              </w:rPr>
              <w:t>18976</w:t>
            </w:r>
          </w:p>
        </w:tc>
        <w:tc>
          <w:tcPr>
            <w:tcW w:w="1027" w:type="dxa"/>
            <w:vAlign w:val="bottom"/>
          </w:tcPr>
          <w:p w:rsidR="00D304A1" w:rsidRPr="006D7A06" w:rsidRDefault="00D304A1" w:rsidP="00D304A1">
            <w:pPr>
              <w:jc w:val="center"/>
              <w:rPr>
                <w:bCs/>
                <w:color w:val="000000"/>
              </w:rPr>
            </w:pPr>
            <w:r w:rsidRPr="006D7A06">
              <w:rPr>
                <w:bCs/>
                <w:color w:val="000000"/>
              </w:rPr>
              <w:t>1,98</w:t>
            </w:r>
          </w:p>
        </w:tc>
        <w:tc>
          <w:tcPr>
            <w:tcW w:w="1028" w:type="dxa"/>
            <w:vAlign w:val="bottom"/>
          </w:tcPr>
          <w:p w:rsidR="00D304A1" w:rsidRPr="006D7A06" w:rsidRDefault="00D304A1" w:rsidP="00D304A1">
            <w:pPr>
              <w:jc w:val="center"/>
              <w:rPr>
                <w:bCs/>
                <w:color w:val="000000"/>
              </w:rPr>
            </w:pPr>
            <w:r w:rsidRPr="006D7A06">
              <w:rPr>
                <w:bCs/>
                <w:color w:val="000000"/>
              </w:rPr>
              <w:t>30,47</w:t>
            </w:r>
          </w:p>
        </w:tc>
        <w:tc>
          <w:tcPr>
            <w:tcW w:w="1028" w:type="dxa"/>
            <w:vAlign w:val="bottom"/>
          </w:tcPr>
          <w:p w:rsidR="00D304A1" w:rsidRPr="006D7A06" w:rsidRDefault="00D304A1" w:rsidP="00D304A1">
            <w:pPr>
              <w:jc w:val="center"/>
              <w:rPr>
                <w:bCs/>
                <w:color w:val="000000"/>
              </w:rPr>
            </w:pPr>
            <w:r w:rsidRPr="006D7A06">
              <w:rPr>
                <w:bCs/>
                <w:color w:val="000000"/>
              </w:rPr>
              <w:t>55,48</w:t>
            </w:r>
          </w:p>
        </w:tc>
        <w:tc>
          <w:tcPr>
            <w:tcW w:w="1028" w:type="dxa"/>
            <w:vAlign w:val="bottom"/>
          </w:tcPr>
          <w:p w:rsidR="00D304A1" w:rsidRPr="006D7A06" w:rsidRDefault="00D304A1" w:rsidP="00D304A1">
            <w:pPr>
              <w:jc w:val="center"/>
              <w:rPr>
                <w:bCs/>
                <w:color w:val="000000"/>
              </w:rPr>
            </w:pPr>
            <w:r w:rsidRPr="006D7A06">
              <w:rPr>
                <w:bCs/>
                <w:color w:val="000000"/>
              </w:rPr>
              <w:t>12,06</w:t>
            </w:r>
          </w:p>
        </w:tc>
      </w:tr>
    </w:tbl>
    <w:p w:rsidR="00D304A1" w:rsidRDefault="00D304A1" w:rsidP="009E76F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</w:p>
    <w:p w:rsidR="00D304A1" w:rsidRDefault="00D304A1" w:rsidP="009E76F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Результаты ВПР могут быть использованы образовательными организациями для совершенствования методики преподавания русского языка в начальной школе, муниципальными и региональными органами исполнительной власти, осуществляющими государственное управление в сфере образования, для анализа текущего состояния муниципальных и региональных систем образования и формирования программ их развития.</w:t>
      </w:r>
    </w:p>
    <w:p w:rsidR="00D304A1" w:rsidRDefault="00D304A1" w:rsidP="009E76F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Не предусмотрено использование результатов ВПР для оценки деятельности образовательных организаций, учителей, муниципальных и региональных органов исполнительной власти, осуществляющими государственное управление в сфере образования.</w:t>
      </w:r>
    </w:p>
    <w:p w:rsidR="005A15A5" w:rsidRDefault="005A15A5" w:rsidP="003249EF">
      <w:pPr>
        <w:jc w:val="center"/>
        <w:rPr>
          <w:b/>
          <w:sz w:val="28"/>
          <w:szCs w:val="28"/>
        </w:rPr>
      </w:pPr>
    </w:p>
    <w:p w:rsidR="003249EF" w:rsidRDefault="003249EF" w:rsidP="00FF5BFC"/>
    <w:p w:rsidR="002B1541" w:rsidRPr="00DE0B63" w:rsidRDefault="002B1541" w:rsidP="007B7452">
      <w:pPr>
        <w:spacing w:after="200" w:line="276" w:lineRule="auto"/>
        <w:jc w:val="center"/>
      </w:pPr>
      <w:r>
        <w:br w:type="page"/>
      </w:r>
      <w:r w:rsidR="0041329C" w:rsidRPr="00F41ECD">
        <w:rPr>
          <w:b/>
          <w:sz w:val="32"/>
          <w:szCs w:val="32"/>
        </w:rPr>
        <w:lastRenderedPageBreak/>
        <w:t>Всероссийская проверочная работа по русскому языку</w:t>
      </w:r>
    </w:p>
    <w:p w:rsidR="0041329C" w:rsidRDefault="0041329C" w:rsidP="0041329C">
      <w:pPr>
        <w:ind w:firstLine="708"/>
        <w:jc w:val="both"/>
        <w:rPr>
          <w:sz w:val="28"/>
          <w:szCs w:val="28"/>
        </w:rPr>
      </w:pPr>
      <w:r w:rsidRPr="00664CB5">
        <w:rPr>
          <w:sz w:val="28"/>
          <w:szCs w:val="28"/>
        </w:rPr>
        <w:t>Вс</w:t>
      </w:r>
      <w:r w:rsidR="002B1541" w:rsidRPr="00664CB5">
        <w:rPr>
          <w:sz w:val="28"/>
          <w:szCs w:val="28"/>
        </w:rPr>
        <w:t xml:space="preserve">ероссийская проверочная работа </w:t>
      </w:r>
      <w:r w:rsidRPr="00664CB5">
        <w:rPr>
          <w:sz w:val="28"/>
          <w:szCs w:val="28"/>
        </w:rPr>
        <w:t xml:space="preserve">по </w:t>
      </w:r>
      <w:r w:rsidR="007E1E53" w:rsidRPr="00664CB5">
        <w:rPr>
          <w:sz w:val="28"/>
          <w:szCs w:val="28"/>
        </w:rPr>
        <w:t xml:space="preserve">учебному предмету «Русский язык» </w:t>
      </w:r>
      <w:r w:rsidRPr="00664CB5">
        <w:rPr>
          <w:sz w:val="28"/>
          <w:szCs w:val="28"/>
        </w:rPr>
        <w:t xml:space="preserve">в 5 классах </w:t>
      </w:r>
      <w:r w:rsidR="002B1541" w:rsidRPr="00664CB5">
        <w:rPr>
          <w:sz w:val="28"/>
          <w:szCs w:val="28"/>
        </w:rPr>
        <w:t xml:space="preserve">Республики Крым была проведена </w:t>
      </w:r>
      <w:r w:rsidR="003B227D" w:rsidRPr="00664CB5">
        <w:rPr>
          <w:sz w:val="28"/>
          <w:szCs w:val="28"/>
        </w:rPr>
        <w:t xml:space="preserve">по материалам 4 класса </w:t>
      </w:r>
      <w:r w:rsidR="00664CB5" w:rsidRPr="00664CB5">
        <w:rPr>
          <w:sz w:val="28"/>
          <w:szCs w:val="28"/>
        </w:rPr>
        <w:t xml:space="preserve">для </w:t>
      </w:r>
      <w:r w:rsidR="00D42745" w:rsidRPr="00664CB5">
        <w:rPr>
          <w:sz w:val="28"/>
          <w:szCs w:val="28"/>
        </w:rPr>
        <w:t>18123</w:t>
      </w:r>
      <w:r w:rsidR="00D42745">
        <w:rPr>
          <w:sz w:val="28"/>
          <w:szCs w:val="28"/>
        </w:rPr>
        <w:t xml:space="preserve"> </w:t>
      </w:r>
      <w:r w:rsidR="00664CB5" w:rsidRPr="00664CB5">
        <w:rPr>
          <w:sz w:val="28"/>
          <w:szCs w:val="28"/>
        </w:rPr>
        <w:t xml:space="preserve">обучающихся </w:t>
      </w:r>
      <w:r w:rsidR="00D42745">
        <w:rPr>
          <w:sz w:val="28"/>
          <w:szCs w:val="28"/>
        </w:rPr>
        <w:t xml:space="preserve">из </w:t>
      </w:r>
      <w:r w:rsidR="00664CB5" w:rsidRPr="00664CB5">
        <w:rPr>
          <w:sz w:val="28"/>
          <w:szCs w:val="28"/>
        </w:rPr>
        <w:t xml:space="preserve">515 школ </w:t>
      </w:r>
      <w:r w:rsidR="003B227D" w:rsidRPr="00664CB5">
        <w:rPr>
          <w:sz w:val="28"/>
          <w:szCs w:val="28"/>
        </w:rPr>
        <w:t xml:space="preserve">и </w:t>
      </w:r>
      <w:r w:rsidR="002B1541" w:rsidRPr="00664CB5">
        <w:rPr>
          <w:sz w:val="28"/>
          <w:szCs w:val="28"/>
        </w:rPr>
        <w:t>состояла из 2 частей. 29 сентября</w:t>
      </w:r>
      <w:r w:rsidR="00664CB5" w:rsidRPr="00664CB5">
        <w:rPr>
          <w:sz w:val="28"/>
          <w:szCs w:val="28"/>
        </w:rPr>
        <w:t xml:space="preserve"> для </w:t>
      </w:r>
      <w:r w:rsidR="00664CB5">
        <w:rPr>
          <w:sz w:val="28"/>
          <w:szCs w:val="28"/>
        </w:rPr>
        <w:t>учеников</w:t>
      </w:r>
      <w:r w:rsidR="002B1541" w:rsidRPr="00664CB5">
        <w:rPr>
          <w:sz w:val="28"/>
          <w:szCs w:val="28"/>
        </w:rPr>
        <w:t xml:space="preserve"> был </w:t>
      </w:r>
      <w:r w:rsidR="00664CB5" w:rsidRPr="00664CB5">
        <w:rPr>
          <w:sz w:val="28"/>
          <w:szCs w:val="28"/>
        </w:rPr>
        <w:t>проведен</w:t>
      </w:r>
      <w:r w:rsidR="002B1541" w:rsidRPr="00664CB5">
        <w:rPr>
          <w:sz w:val="28"/>
          <w:szCs w:val="28"/>
        </w:rPr>
        <w:t xml:space="preserve"> диктант, </w:t>
      </w:r>
      <w:r w:rsidR="003B227D" w:rsidRPr="00664CB5">
        <w:rPr>
          <w:sz w:val="28"/>
          <w:szCs w:val="28"/>
        </w:rPr>
        <w:t xml:space="preserve">30 сентября </w:t>
      </w:r>
      <w:r w:rsidR="00664CB5" w:rsidRPr="00664CB5">
        <w:rPr>
          <w:sz w:val="28"/>
          <w:szCs w:val="28"/>
        </w:rPr>
        <w:t>выполнялись</w:t>
      </w:r>
      <w:r w:rsidR="002B1541" w:rsidRPr="00664CB5">
        <w:rPr>
          <w:sz w:val="28"/>
          <w:szCs w:val="28"/>
        </w:rPr>
        <w:t xml:space="preserve"> </w:t>
      </w:r>
      <w:r w:rsidR="003B227D" w:rsidRPr="00664CB5">
        <w:rPr>
          <w:sz w:val="28"/>
          <w:szCs w:val="28"/>
        </w:rPr>
        <w:t>грамматические задания.</w:t>
      </w:r>
      <w:r w:rsidR="003B227D">
        <w:rPr>
          <w:sz w:val="28"/>
          <w:szCs w:val="28"/>
        </w:rPr>
        <w:t xml:space="preserve"> </w:t>
      </w:r>
    </w:p>
    <w:p w:rsidR="008F39E0" w:rsidRDefault="00D42745" w:rsidP="00950D60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1</w:t>
      </w:r>
      <w:r w:rsidR="008F39E0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Подходы к отбору с</w:t>
      </w:r>
      <w:r w:rsidR="00950D60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одержания, разработке структуры </w:t>
      </w:r>
      <w:r w:rsidR="008F39E0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проверочной</w:t>
      </w:r>
      <w:r w:rsidR="00950D60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 </w:t>
      </w:r>
      <w:r w:rsidR="008F39E0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работы</w:t>
      </w:r>
    </w:p>
    <w:p w:rsidR="008F39E0" w:rsidRDefault="00950D60" w:rsidP="00950D6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роверочные работы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по русскому языку </w:t>
      </w:r>
      <w:r w:rsidR="00D4274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основаны на системно-деятельностном, компетентностном и уровневом подходах.</w:t>
      </w:r>
    </w:p>
    <w:p w:rsidR="008F39E0" w:rsidRPr="00950D60" w:rsidRDefault="008F39E0" w:rsidP="00950D6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рамках ВПР наряду с предметными результатами обучения выпускников</w:t>
      </w:r>
      <w:r w:rsid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D4274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начальной школы оценивались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также метапре</w:t>
      </w:r>
      <w:r w:rsid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дметные результаты, в том числе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уровень сформированности </w:t>
      </w:r>
      <w:r w:rsid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УУД 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овладения межпредметными понятиями.</w:t>
      </w:r>
    </w:p>
    <w:p w:rsidR="008F39E0" w:rsidRDefault="008F39E0" w:rsidP="00950D6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Предусмотрена оценка</w:t>
      </w:r>
      <w:r w:rsid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сформированности следующих УУД:</w:t>
      </w:r>
    </w:p>
    <w:p w:rsidR="008F39E0" w:rsidRPr="007B7452" w:rsidRDefault="00950D60" w:rsidP="00950D60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7B7452">
        <w:rPr>
          <w:rFonts w:eastAsiaTheme="minorHAnsi"/>
          <w:i/>
          <w:iCs/>
          <w:sz w:val="28"/>
          <w:szCs w:val="28"/>
          <w:lang w:eastAsia="en-US"/>
        </w:rPr>
        <w:t>л</w:t>
      </w:r>
      <w:r w:rsidR="008F39E0" w:rsidRPr="007B7452">
        <w:rPr>
          <w:rFonts w:eastAsiaTheme="minorHAnsi"/>
          <w:i/>
          <w:iCs/>
          <w:sz w:val="28"/>
          <w:szCs w:val="28"/>
          <w:lang w:eastAsia="en-US"/>
        </w:rPr>
        <w:t>ичностные действия</w:t>
      </w:r>
      <w:r w:rsidR="008F39E0" w:rsidRPr="007B7452">
        <w:rPr>
          <w:rFonts w:eastAsiaTheme="minorHAnsi"/>
          <w:sz w:val="28"/>
          <w:szCs w:val="28"/>
          <w:lang w:eastAsia="en-US"/>
        </w:rPr>
        <w:t>:</w:t>
      </w:r>
      <w:r w:rsidR="008F39E0" w:rsidRPr="007B745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знание мораль</w:t>
      </w:r>
      <w:r w:rsidRPr="007B745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ных норм и норм этикета, умение </w:t>
      </w:r>
      <w:r w:rsidR="008F39E0" w:rsidRPr="007B7452">
        <w:rPr>
          <w:rFonts w:ascii="TimesNewRoman" w:eastAsiaTheme="minorHAnsi" w:hAnsi="TimesNewRoman" w:cs="TimesNewRoman"/>
          <w:sz w:val="28"/>
          <w:szCs w:val="28"/>
          <w:lang w:eastAsia="en-US"/>
        </w:rPr>
        <w:t>выделить нравственный аспект поведения, ориентация в социальных ролях</w:t>
      </w:r>
      <w:r w:rsidR="007B745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7B7452">
        <w:rPr>
          <w:rFonts w:ascii="TimesNewRoman" w:eastAsiaTheme="minorHAnsi" w:hAnsi="TimesNewRoman" w:cs="TimesNewRoman"/>
          <w:sz w:val="28"/>
          <w:szCs w:val="28"/>
          <w:lang w:eastAsia="en-US"/>
        </w:rPr>
        <w:t>и межличностных отношениях;</w:t>
      </w:r>
    </w:p>
    <w:p w:rsidR="008F39E0" w:rsidRDefault="00950D60" w:rsidP="00950D60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eastAsiaTheme="minorHAnsi"/>
          <w:i/>
          <w:iCs/>
          <w:sz w:val="28"/>
          <w:szCs w:val="28"/>
          <w:lang w:eastAsia="en-US"/>
        </w:rPr>
        <w:t>р</w:t>
      </w:r>
      <w:r w:rsidR="008F39E0" w:rsidRPr="00950D60">
        <w:rPr>
          <w:rFonts w:eastAsiaTheme="minorHAnsi"/>
          <w:i/>
          <w:iCs/>
          <w:sz w:val="28"/>
          <w:szCs w:val="28"/>
          <w:lang w:eastAsia="en-US"/>
        </w:rPr>
        <w:t>егулятивные действия</w:t>
      </w:r>
      <w:r w:rsidR="008F39E0" w:rsidRPr="00950D60">
        <w:rPr>
          <w:rFonts w:eastAsiaTheme="minorHAnsi"/>
          <w:sz w:val="28"/>
          <w:szCs w:val="28"/>
          <w:lang w:eastAsia="en-US"/>
        </w:rPr>
        <w:t>: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целепо</w:t>
      </w:r>
      <w:r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лагание, планирование, контроль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 коррекция,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саморегуляция;</w:t>
      </w:r>
    </w:p>
    <w:p w:rsidR="008F39E0" w:rsidRDefault="00950D60" w:rsidP="00950D60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eastAsiaTheme="minorHAnsi"/>
          <w:i/>
          <w:iCs/>
          <w:sz w:val="28"/>
          <w:szCs w:val="28"/>
          <w:lang w:eastAsia="en-US"/>
        </w:rPr>
        <w:t>о</w:t>
      </w:r>
      <w:r w:rsidR="008F39E0" w:rsidRPr="00950D60">
        <w:rPr>
          <w:rFonts w:eastAsiaTheme="minorHAnsi"/>
          <w:i/>
          <w:iCs/>
          <w:sz w:val="28"/>
          <w:szCs w:val="28"/>
          <w:lang w:eastAsia="en-US"/>
        </w:rPr>
        <w:t>бщеучебные универсальные учебные действия</w:t>
      </w:r>
      <w:r w:rsidR="008F39E0" w:rsidRPr="00950D60">
        <w:rPr>
          <w:rFonts w:eastAsiaTheme="minorHAnsi"/>
          <w:sz w:val="28"/>
          <w:szCs w:val="28"/>
          <w:lang w:eastAsia="en-US"/>
        </w:rPr>
        <w:t>:</w:t>
      </w:r>
      <w:r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поиск и выделение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необходимой информации; стру</w:t>
      </w:r>
      <w:r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ктурирование знаний; осознанное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и произвольное построение речевого высказы</w:t>
      </w:r>
      <w:r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вания в письменной форме; выбор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наиболее эффективных способов решения задач в зависимости от конкретных</w:t>
      </w:r>
      <w:r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условий; рефлексия способов и условий действия, контроль и оценка процесса</w:t>
      </w:r>
      <w:r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и результатов деятельности; смысловое чт</w:t>
      </w:r>
      <w:r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ение как осмысление цели чтения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 выбор вида чтения в зависимости </w:t>
      </w:r>
      <w:r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от цели; извлечение необходимой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информации из прослушанных текстов различных жанров; опре</w:t>
      </w:r>
      <w:r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деление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основной и второстепенной информации</w:t>
      </w:r>
      <w:r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; моделирование, преобразование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модели;</w:t>
      </w:r>
    </w:p>
    <w:p w:rsidR="008F39E0" w:rsidRDefault="00950D60" w:rsidP="00950D60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eastAsiaTheme="minorHAnsi"/>
          <w:i/>
          <w:iCs/>
          <w:sz w:val="28"/>
          <w:szCs w:val="28"/>
          <w:lang w:eastAsia="en-US"/>
        </w:rPr>
        <w:t>л</w:t>
      </w:r>
      <w:r w:rsidR="008F39E0" w:rsidRPr="00950D60">
        <w:rPr>
          <w:rFonts w:eastAsiaTheme="minorHAnsi"/>
          <w:i/>
          <w:iCs/>
          <w:sz w:val="28"/>
          <w:szCs w:val="28"/>
          <w:lang w:eastAsia="en-US"/>
        </w:rPr>
        <w:t>огические универсальные действия</w:t>
      </w:r>
      <w:r w:rsidR="008F39E0" w:rsidRPr="00950D60">
        <w:rPr>
          <w:rFonts w:eastAsiaTheme="minorHAnsi"/>
          <w:sz w:val="28"/>
          <w:szCs w:val="28"/>
          <w:lang w:eastAsia="en-US"/>
        </w:rPr>
        <w:t>: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анализ объектов в целях выделения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признаков; синтез, в том числе самостоятельное достраивание с восполнением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недостающих компонентов; выбор оснований и критериев для сравнения;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подведение под понятие; выведение следствий; установление причинно-следственных связей; построение логической цепи рассуждений;</w:t>
      </w:r>
    </w:p>
    <w:p w:rsidR="008F39E0" w:rsidRPr="00950D60" w:rsidRDefault="00950D60" w:rsidP="00950D60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eastAsiaTheme="minorHAnsi"/>
          <w:i/>
          <w:iCs/>
          <w:sz w:val="28"/>
          <w:szCs w:val="28"/>
          <w:lang w:eastAsia="en-US"/>
        </w:rPr>
        <w:t>к</w:t>
      </w:r>
      <w:r w:rsidR="008F39E0" w:rsidRPr="00950D60">
        <w:rPr>
          <w:rFonts w:eastAsiaTheme="minorHAnsi"/>
          <w:i/>
          <w:iCs/>
          <w:sz w:val="28"/>
          <w:szCs w:val="28"/>
          <w:lang w:eastAsia="en-US"/>
        </w:rPr>
        <w:t>оммуникативные действия</w:t>
      </w:r>
      <w:r w:rsidR="008F39E0" w:rsidRPr="00950D60">
        <w:rPr>
          <w:rFonts w:eastAsiaTheme="minorHAnsi"/>
          <w:sz w:val="28"/>
          <w:szCs w:val="28"/>
          <w:lang w:eastAsia="en-US"/>
        </w:rPr>
        <w:t>: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 с достаточной полнотой 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точностью выражать свои мысли в соответствии с задачами и условиями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коммуникации, владение монологической и диалогической формами речи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в соответствии с грамматическими и синтаксическими нормами родного языка.</w:t>
      </w:r>
    </w:p>
    <w:p w:rsidR="008F39E0" w:rsidRDefault="00D42745" w:rsidP="00D42745">
      <w:pPr>
        <w:autoSpaceDE w:val="0"/>
        <w:autoSpaceDN w:val="0"/>
        <w:adjustRightInd w:val="0"/>
        <w:ind w:firstLine="708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2</w:t>
      </w:r>
      <w:r w:rsidR="008F39E0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Структура проверочной работы</w:t>
      </w:r>
    </w:p>
    <w:p w:rsidR="008F39E0" w:rsidRDefault="008F39E0" w:rsidP="00950D60">
      <w:pPr>
        <w:autoSpaceDE w:val="0"/>
        <w:autoSpaceDN w:val="0"/>
        <w:adjustRightInd w:val="0"/>
        <w:ind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Ва</w:t>
      </w:r>
      <w:r w:rsid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риант проверочной работы состоял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из двух частей, которые</w:t>
      </w:r>
      <w:r w:rsidR="002B15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выполнялись </w:t>
      </w:r>
      <w:r w:rsid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разные дни и различались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 содержанию и количеству</w:t>
      </w:r>
      <w:r w:rsid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заданий.</w:t>
      </w:r>
    </w:p>
    <w:p w:rsidR="008F39E0" w:rsidRDefault="00950D60" w:rsidP="00950D60">
      <w:pPr>
        <w:autoSpaceDE w:val="0"/>
        <w:autoSpaceDN w:val="0"/>
        <w:adjustRightInd w:val="0"/>
        <w:ind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Часть 1 содержала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3 задания: диктант (задание 1) и 2 задания по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написанному тексту.</w:t>
      </w:r>
    </w:p>
    <w:p w:rsidR="008F39E0" w:rsidRPr="004B5CC9" w:rsidRDefault="004B5CC9" w:rsidP="004B5CC9">
      <w:pPr>
        <w:autoSpaceDE w:val="0"/>
        <w:autoSpaceDN w:val="0"/>
        <w:adjustRightInd w:val="0"/>
        <w:ind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Часть 2 содержала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12 заданий, в том числе 9 заданий к приведенному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в варианте проверочной работы тексту для чтения.</w:t>
      </w:r>
      <w:r w:rsidR="008F39E0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 </w:t>
      </w:r>
    </w:p>
    <w:p w:rsidR="008F39E0" w:rsidRDefault="00D42745" w:rsidP="00D42745">
      <w:pPr>
        <w:autoSpaceDE w:val="0"/>
        <w:autoSpaceDN w:val="0"/>
        <w:adjustRightInd w:val="0"/>
        <w:ind w:firstLine="708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lastRenderedPageBreak/>
        <w:t xml:space="preserve">3 </w:t>
      </w:r>
      <w:r w:rsidR="008F39E0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8F39E0" w:rsidRPr="00F41ECD" w:rsidRDefault="008F39E0" w:rsidP="00240E51">
      <w:pPr>
        <w:autoSpaceDE w:val="0"/>
        <w:autoSpaceDN w:val="0"/>
        <w:adjustRightInd w:val="0"/>
        <w:ind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части 1 проверочной работы </w:t>
      </w:r>
      <w:r w:rsidR="004B5CC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направлены</w:t>
      </w:r>
      <w:r w:rsidR="004B5CC9">
        <w:rPr>
          <w:rFonts w:ascii="TimesNewRoman" w:eastAsiaTheme="minorHAnsi" w:hAnsi="TimesNewRoman" w:cs="TimesNewRoman"/>
          <w:sz w:val="28"/>
          <w:szCs w:val="28"/>
          <w:lang w:eastAsia="en-US"/>
        </w:rPr>
        <w:t>,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прежде всего</w:t>
      </w:r>
      <w:r w:rsidR="002B1541">
        <w:rPr>
          <w:rFonts w:ascii="TimesNewRoman" w:eastAsiaTheme="minorHAnsi" w:hAnsi="TimesNewRoman" w:cs="TimesNewRoman"/>
          <w:sz w:val="28"/>
          <w:szCs w:val="28"/>
          <w:lang w:eastAsia="en-US"/>
        </w:rPr>
        <w:t>,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на</w:t>
      </w:r>
      <w:r w:rsidR="004B5CC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выявление уровня владения обучающимися базовыми предметными</w:t>
      </w:r>
      <w:r w:rsidR="004B5CC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правописными и учебно-языковыми синтаксическими и морфологическими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умениями, а также логическими, </w:t>
      </w:r>
      <w:proofErr w:type="spellStart"/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общеучебными</w:t>
      </w:r>
      <w:proofErr w:type="spellEnd"/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универсальными действиями.</w:t>
      </w:r>
    </w:p>
    <w:p w:rsidR="008F39E0" w:rsidRPr="00F41ECD" w:rsidRDefault="004B5CC9" w:rsidP="00240E5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 проверяло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традиционное базовое правописное умение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обучающихся правильно писать текст под диктовку, соблюдая при письме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изученные орфографические и пунктуацио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нные нормы. Успешное выполнение задания предусматривало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сформированны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й навык аудирования (адекватное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восприятие звучащей речи, понимание н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 слух информации, содержащейся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в предъявляемом тексте) как одного из видов речевой деятельности.</w:t>
      </w:r>
    </w:p>
    <w:p w:rsidR="008F39E0" w:rsidRDefault="004B5CC9" w:rsidP="00D42745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Задания 2 и 3 предполагали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знани</w:t>
      </w:r>
      <w:r w:rsidR="00D4274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 основных языковых единиц. Эти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нацелены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на выявление уровня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владения обучающимися базовыми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учебно-языковыми опознавательными умениями.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2 проверяло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распознавать и подчеркивать однородн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ые члены в предложении (учебно-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языковое синтаксическое опознавательное уме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ние); задание 3 (п. 1) – умение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распознавать и графически обозначать главные члены предложения, зад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ание 3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(п. 2) – умение распознавать изученные ча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сти речи в предложении (учебно-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языковое морфологическое опознавательное умение).</w:t>
      </w:r>
    </w:p>
    <w:p w:rsidR="004B5CC9" w:rsidRPr="00F41ECD" w:rsidRDefault="008F39E0" w:rsidP="004B5CC9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4 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направлено на проверку умения распознавать правильную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орфоэпическую норм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у, вместе с тем оно способствовало проверке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коммуникативных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универсальных учебных действий.</w:t>
      </w:r>
    </w:p>
    <w:p w:rsidR="008F39E0" w:rsidRPr="00F41ECD" w:rsidRDefault="004B5CC9" w:rsidP="004B5CC9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5 проверяло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умение классифицировать согласны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 звуки в результате частичного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фонетического анализа (уч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ебно-языковые опознавательные и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классификационные умения).</w:t>
      </w:r>
    </w:p>
    <w:p w:rsidR="008F39E0" w:rsidRPr="00F41ECD" w:rsidRDefault="008F39E0" w:rsidP="004B5CC9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6 на основании адекватного понимания обучающимися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письменно предъявляемой текстовой 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информации и владения изучающим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видом чтения (общеучебные и коммун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икативные универсальные учебные действия) проверялись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предметные коммун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икативные умения распознавать и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адекватно формулировать основную мы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сль текста в письменной форме,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соблюдая </w:t>
      </w:r>
      <w:r w:rsidRPr="00F41ECD">
        <w:rPr>
          <w:rFonts w:ascii="TimesNewRoman,Bold" w:eastAsiaTheme="minorHAnsi" w:hAnsi="TimesNewRoman,Bold" w:cs="TimesNewRoman,Bold"/>
          <w:sz w:val="28"/>
          <w:szCs w:val="28"/>
          <w:lang w:eastAsia="en-US"/>
        </w:rPr>
        <w:t>нормы построения предложения и словоупотребления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  <w:r w:rsidRPr="00F41ECD">
        <w:rPr>
          <w:rFonts w:ascii="TimesNewRoman,Bold" w:eastAsiaTheme="minorHAnsi" w:hAnsi="TimesNewRoman,Bold" w:cs="TimesNewRoman,Bold"/>
          <w:bCs/>
          <w:sz w:val="28"/>
          <w:szCs w:val="28"/>
          <w:lang w:eastAsia="en-US"/>
        </w:rPr>
        <w:t xml:space="preserve"> </w:t>
      </w:r>
    </w:p>
    <w:p w:rsidR="008F39E0" w:rsidRPr="00F41ECD" w:rsidRDefault="004B5CC9" w:rsidP="00240E5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7 проверяло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предметное коммуникативное умение составлять план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прочитанного текста в письменной форме, соблюдая нормы построения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предложения и словоупотребления; вмест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 с тем задание было направлено и на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выявление уровня владения </w:t>
      </w:r>
      <w:proofErr w:type="spellStart"/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общеу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чебными</w:t>
      </w:r>
      <w:proofErr w:type="spellEnd"/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универсальными учебными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действиями: адекватно воспроизводить прочит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анный текст с заданной степенью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свернутости и соблюдать в плане последовательность содержания текста.</w:t>
      </w:r>
    </w:p>
    <w:p w:rsidR="008F39E0" w:rsidRPr="00F41ECD" w:rsidRDefault="004B5CC9" w:rsidP="002B154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8 предполагало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адекватное понимание и анализ обучающимися</w:t>
      </w:r>
      <w:r w:rsidR="002B1541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письменно предъявляемой текстовой инфор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мации (общеучебные и логические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универсальные учебные действия), на основе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которых выявляется способность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строить речевое высказывание заданной стру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ктуры (вопросительное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предложение) в письмен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ной форме (правописные умения); одновременно с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этим умение задавать вопрос показывает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 уровень владения обучающимися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коммуникативными универсальным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 учебными действиями, а умение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преобразовывать воспринятую информацию в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речевое высказывание – уровень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владения </w:t>
      </w:r>
      <w:proofErr w:type="spellStart"/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общеучебными</w:t>
      </w:r>
      <w:proofErr w:type="spellEnd"/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универсальными действиями.</w:t>
      </w:r>
    </w:p>
    <w:p w:rsidR="008F39E0" w:rsidRPr="00F41ECD" w:rsidRDefault="004B5CC9" w:rsidP="002B154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>Задание 9 выявляло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и уровень учебно-языкового опознавательного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умения обучающихся распознавать значение конкретного слова, используя</w:t>
      </w:r>
      <w:r w:rsidR="002B1541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указанный в задании контекст, и урове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нь предметного коммуникативного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умения адекватно формулировать зна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чение слова в письменной форме,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соблюдая нормы построения предложения и словоупотребления.</w:t>
      </w:r>
    </w:p>
    <w:p w:rsidR="008F39E0" w:rsidRPr="00F41ECD" w:rsidRDefault="008F39E0" w:rsidP="00240E5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В зад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ании 10 одновременно проверялись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: учебно-языковое умение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подбирать к слову близкие по значен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ию слова (синонимы); предметное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коммуникативное умение, заключа</w:t>
      </w:r>
      <w:r w:rsidR="0077201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ющееся в понимании обучающимися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уместного употребления близких по зн</w:t>
      </w:r>
      <w:r w:rsidR="0077201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ачению слов в собственной речи;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коммуникативное универсальное учебное действие, связанное с возможной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эквивалентной заменой слов в целях эффективного речевого общения.</w:t>
      </w:r>
    </w:p>
    <w:p w:rsidR="008F39E0" w:rsidRDefault="00772010" w:rsidP="0077201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Задания 11–14 проверяли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знание обучающимися основных языковых единиц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были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направлены на выявление уровня влад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ения логическими универсальными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учебными действиями: анализ структуры слова; преобразование структурной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схемы слова в слово; анализ грамматических признаков имен существительных,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имен прилагательных, глаголов; установление п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ричинно-следственных связей при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выявлении этих признаков; построение логическ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ой цепи рассуждений. Задание 11 позволяло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выявить уровень учебно-языкового у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мения классифицировать слова по составу. З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адания 12–14 – уровень учебно-яз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ыкового умения классифицировать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части речи и распознавать их грамматические признаки.</w:t>
      </w:r>
    </w:p>
    <w:p w:rsidR="008F39E0" w:rsidRPr="00772010" w:rsidRDefault="00772010" w:rsidP="002B154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15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предполагало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адекватное понимание обучающимися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письменно предъявляемой информации (общеучебные и коммуникативные</w:t>
      </w:r>
      <w:r w:rsidR="002B15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универсальные учебные действия); уме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ние на основе данной информации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(содержание пословицы) и собственно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го жизненного опыта обучающихся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определять конкретную жизненную ситуацию для адекватной интерпретации</w:t>
      </w:r>
      <w:r w:rsidR="002B15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пословицы (предметное коммуникативное у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мение, логические универсальные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учебные действия), способность строить ре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чевое высказывание в письменной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форме (правописные умения); задание так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же нацелено на выявление уровня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владения обучающимися национально-культурными нор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мами речевого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поведения (коммуникативные универсальн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ые учебные действия), осознания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эстетической функции русского языка (личностные результаты).</w:t>
      </w:r>
      <w:r w:rsidR="008F39E0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 </w:t>
      </w:r>
    </w:p>
    <w:p w:rsidR="008F39E0" w:rsidRDefault="008F39E0" w:rsidP="00240E51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Необходимо отметить, что проверяемые в заданиях 4, 6–10 и 15 умения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востребованы в жизненных ситуациях межличн</w:t>
      </w:r>
      <w:r w:rsidR="00772010">
        <w:rPr>
          <w:rFonts w:ascii="TimesNewRoman" w:eastAsiaTheme="minorHAnsi" w:hAnsi="TimesNewRoman" w:cs="TimesNewRoman"/>
          <w:sz w:val="28"/>
          <w:szCs w:val="28"/>
          <w:lang w:eastAsia="en-US"/>
        </w:rPr>
        <w:t>остного устного и письменного общения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 </w:t>
      </w:r>
    </w:p>
    <w:p w:rsidR="00D06648" w:rsidRDefault="00D42745" w:rsidP="00D06648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4</w:t>
      </w:r>
      <w:r w:rsidR="00D06648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Система оценивания выполнения отдельных заданий и проверочной работы в целом</w:t>
      </w:r>
    </w:p>
    <w:p w:rsidR="00D06648" w:rsidRDefault="00D06648" w:rsidP="002B1541">
      <w:pPr>
        <w:autoSpaceDE w:val="0"/>
        <w:autoSpaceDN w:val="0"/>
        <w:adjustRightInd w:val="0"/>
        <w:ind w:firstLine="708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Правильно выполненная работа оценивалась 38 баллами.</w:t>
      </w:r>
    </w:p>
    <w:p w:rsidR="002B1541" w:rsidRDefault="002B1541" w:rsidP="00F7653A">
      <w:pPr>
        <w:autoSpaceDE w:val="0"/>
        <w:autoSpaceDN w:val="0"/>
        <w:adjustRightInd w:val="0"/>
        <w:ind w:left="1416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</w:p>
    <w:p w:rsidR="00F7653A" w:rsidRDefault="00F7653A" w:rsidP="00AB07E5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 w:rsidRPr="005F0709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Рекомендации по переводу первичных баллов</w:t>
      </w:r>
      <w:r w:rsidR="00AB07E5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 </w:t>
      </w:r>
      <w:r w:rsidRPr="005F0709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в отметки по</w:t>
      </w:r>
      <w:r w:rsidR="00AB07E5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 </w:t>
      </w:r>
      <w:r w:rsidRPr="005F0709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пятибалльной шкале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928"/>
        <w:gridCol w:w="1134"/>
        <w:gridCol w:w="1276"/>
        <w:gridCol w:w="992"/>
        <w:gridCol w:w="1241"/>
      </w:tblGrid>
      <w:tr w:rsidR="00D06648" w:rsidTr="00F7653A">
        <w:tc>
          <w:tcPr>
            <w:tcW w:w="4928" w:type="dxa"/>
          </w:tcPr>
          <w:p w:rsidR="00D06648" w:rsidRPr="00293DE5" w:rsidRDefault="00D06648" w:rsidP="00F7653A">
            <w:pPr>
              <w:autoSpaceDE w:val="0"/>
              <w:autoSpaceDN w:val="0"/>
              <w:adjustRightInd w:val="0"/>
              <w:jc w:val="both"/>
              <w:rPr>
                <w:rFonts w:ascii="TimesNewRoman,Bold" w:eastAsiaTheme="minorHAnsi" w:hAnsi="TimesNewRoman,Bold" w:cs="TimesNewRoman,Bold"/>
                <w:bCs/>
                <w:sz w:val="28"/>
                <w:szCs w:val="28"/>
                <w:lang w:eastAsia="en-US"/>
              </w:rPr>
            </w:pPr>
            <w:r w:rsidRPr="00293DE5">
              <w:rPr>
                <w:rFonts w:ascii="TimesNewRoman,Bold" w:eastAsiaTheme="minorHAnsi" w:hAnsi="TimesNewRoman,Bold" w:cs="TimesNewRoman,Bold"/>
                <w:bCs/>
                <w:sz w:val="28"/>
                <w:szCs w:val="28"/>
                <w:lang w:eastAsia="en-US"/>
              </w:rPr>
              <w:t>Отметка по пятибалльной</w:t>
            </w:r>
            <w:r w:rsidR="00F7653A" w:rsidRPr="00293DE5">
              <w:rPr>
                <w:rFonts w:ascii="TimesNewRoman,Bold" w:eastAsiaTheme="minorHAnsi" w:hAnsi="TimesNewRoman,Bold" w:cs="TimesNewRoman,Bold"/>
                <w:bCs/>
                <w:sz w:val="28"/>
                <w:szCs w:val="28"/>
                <w:lang w:eastAsia="en-US"/>
              </w:rPr>
              <w:t xml:space="preserve"> </w:t>
            </w:r>
            <w:r w:rsidRPr="00293DE5">
              <w:rPr>
                <w:rFonts w:ascii="TimesNewRoman,Bold" w:eastAsiaTheme="minorHAnsi" w:hAnsi="TimesNewRoman,Bold" w:cs="TimesNewRoman,Bold"/>
                <w:bCs/>
                <w:sz w:val="28"/>
                <w:szCs w:val="28"/>
                <w:lang w:eastAsia="en-US"/>
              </w:rPr>
              <w:t xml:space="preserve">шкале </w:t>
            </w:r>
          </w:p>
        </w:tc>
        <w:tc>
          <w:tcPr>
            <w:tcW w:w="1134" w:type="dxa"/>
          </w:tcPr>
          <w:p w:rsidR="00D06648" w:rsidRPr="002B1541" w:rsidRDefault="00D06648" w:rsidP="00293DE5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b/>
                <w:sz w:val="28"/>
                <w:szCs w:val="28"/>
                <w:lang w:eastAsia="en-US"/>
              </w:rPr>
            </w:pPr>
            <w:r w:rsidRPr="002B1541">
              <w:rPr>
                <w:rFonts w:ascii="TimesNewRoman,Bold" w:eastAsiaTheme="minorHAnsi" w:hAnsi="TimesNewRoman,Bold" w:cs="TimesNewRoman,Bold"/>
                <w:b/>
                <w:bCs/>
                <w:sz w:val="28"/>
                <w:szCs w:val="28"/>
                <w:lang w:eastAsia="en-US"/>
              </w:rPr>
              <w:t>«2»</w:t>
            </w:r>
          </w:p>
        </w:tc>
        <w:tc>
          <w:tcPr>
            <w:tcW w:w="1276" w:type="dxa"/>
          </w:tcPr>
          <w:p w:rsidR="00D06648" w:rsidRPr="002B1541" w:rsidRDefault="00D06648" w:rsidP="00293DE5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b/>
                <w:sz w:val="28"/>
                <w:szCs w:val="28"/>
                <w:lang w:eastAsia="en-US"/>
              </w:rPr>
            </w:pPr>
            <w:r w:rsidRPr="002B1541">
              <w:rPr>
                <w:rFonts w:ascii="TimesNewRoman,Bold" w:eastAsiaTheme="minorHAnsi" w:hAnsi="TimesNewRoman,Bold" w:cs="TimesNewRoman,Bold"/>
                <w:b/>
                <w:bCs/>
                <w:sz w:val="28"/>
                <w:szCs w:val="28"/>
                <w:lang w:eastAsia="en-US"/>
              </w:rPr>
              <w:t>«3»</w:t>
            </w:r>
          </w:p>
        </w:tc>
        <w:tc>
          <w:tcPr>
            <w:tcW w:w="992" w:type="dxa"/>
          </w:tcPr>
          <w:p w:rsidR="00D06648" w:rsidRPr="002B1541" w:rsidRDefault="00D06648" w:rsidP="00293DE5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b/>
                <w:sz w:val="28"/>
                <w:szCs w:val="28"/>
                <w:lang w:eastAsia="en-US"/>
              </w:rPr>
            </w:pPr>
            <w:r w:rsidRPr="002B1541">
              <w:rPr>
                <w:rFonts w:ascii="TimesNewRoman,Bold" w:eastAsiaTheme="minorHAnsi" w:hAnsi="TimesNewRoman,Bold" w:cs="TimesNewRoman,Bold"/>
                <w:b/>
                <w:bCs/>
                <w:sz w:val="28"/>
                <w:szCs w:val="28"/>
                <w:lang w:eastAsia="en-US"/>
              </w:rPr>
              <w:t>«4»</w:t>
            </w:r>
          </w:p>
        </w:tc>
        <w:tc>
          <w:tcPr>
            <w:tcW w:w="1241" w:type="dxa"/>
          </w:tcPr>
          <w:p w:rsidR="00D06648" w:rsidRPr="002B1541" w:rsidRDefault="00D06648" w:rsidP="00293DE5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b/>
                <w:sz w:val="28"/>
                <w:szCs w:val="28"/>
                <w:lang w:eastAsia="en-US"/>
              </w:rPr>
            </w:pPr>
            <w:r w:rsidRPr="002B1541">
              <w:rPr>
                <w:rFonts w:ascii="TimesNewRoman,Bold" w:eastAsiaTheme="minorHAnsi" w:hAnsi="TimesNewRoman,Bold" w:cs="TimesNewRoman,Bold"/>
                <w:b/>
                <w:bCs/>
                <w:sz w:val="28"/>
                <w:szCs w:val="28"/>
                <w:lang w:eastAsia="en-US"/>
              </w:rPr>
              <w:t>«5»</w:t>
            </w:r>
          </w:p>
        </w:tc>
      </w:tr>
      <w:tr w:rsidR="00D06648" w:rsidTr="00F7653A">
        <w:tc>
          <w:tcPr>
            <w:tcW w:w="4928" w:type="dxa"/>
          </w:tcPr>
          <w:p w:rsidR="00D06648" w:rsidRDefault="00D06648" w:rsidP="00D06648">
            <w:pPr>
              <w:autoSpaceDE w:val="0"/>
              <w:autoSpaceDN w:val="0"/>
              <w:adjustRightInd w:val="0"/>
              <w:jc w:val="both"/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</w:pPr>
            <w:r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  <w:t>Первичные баллы</w:t>
            </w:r>
          </w:p>
        </w:tc>
        <w:tc>
          <w:tcPr>
            <w:tcW w:w="1134" w:type="dxa"/>
          </w:tcPr>
          <w:p w:rsidR="00D06648" w:rsidRDefault="00D06648" w:rsidP="00293DE5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</w:pPr>
            <w:r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  <w:t>0–13</w:t>
            </w:r>
          </w:p>
        </w:tc>
        <w:tc>
          <w:tcPr>
            <w:tcW w:w="1276" w:type="dxa"/>
          </w:tcPr>
          <w:p w:rsidR="00D06648" w:rsidRDefault="00D06648" w:rsidP="00293DE5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</w:pPr>
            <w:r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  <w:t>14–23</w:t>
            </w:r>
          </w:p>
        </w:tc>
        <w:tc>
          <w:tcPr>
            <w:tcW w:w="992" w:type="dxa"/>
          </w:tcPr>
          <w:p w:rsidR="00D06648" w:rsidRDefault="00D06648" w:rsidP="00293DE5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</w:pPr>
            <w:r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  <w:t>24–32</w:t>
            </w:r>
          </w:p>
        </w:tc>
        <w:tc>
          <w:tcPr>
            <w:tcW w:w="1241" w:type="dxa"/>
          </w:tcPr>
          <w:p w:rsidR="00D06648" w:rsidRDefault="00D06648" w:rsidP="00293DE5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</w:pPr>
            <w:r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  <w:t>33–38</w:t>
            </w:r>
          </w:p>
        </w:tc>
      </w:tr>
    </w:tbl>
    <w:p w:rsidR="00D06648" w:rsidRPr="00772010" w:rsidRDefault="00D06648" w:rsidP="00D06648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</w:p>
    <w:p w:rsidR="00417651" w:rsidRDefault="00D42745" w:rsidP="008F39E0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5</w:t>
      </w:r>
      <w:r w:rsidR="00417651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417651" w:rsidRDefault="00986520" w:rsidP="0098652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На выполнение работы п</w:t>
      </w:r>
      <w:r w:rsidR="002B15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 русскому языку было отведено 90 минут. Работа состояла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из двух частей и включала в себя 15 заданий. За</w:t>
      </w:r>
      <w:r w:rsidR="002B15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дания частей 1 </w:t>
      </w:r>
      <w:r w:rsidR="002B1541"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 xml:space="preserve">и 2 выполнялись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разные дни. На выполнение заданий части 1 </w:t>
      </w:r>
      <w:r w:rsidR="002B15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(диктант и 2 задания)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отводилось 45 минут. На выполнение заданий части 2</w:t>
      </w:r>
      <w:r w:rsidR="004749F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(12 заданий)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отводилось также 45 минут.</w:t>
      </w:r>
    </w:p>
    <w:p w:rsidR="00417651" w:rsidRDefault="00D42745" w:rsidP="00986520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6</w:t>
      </w:r>
      <w:r w:rsidR="00417651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986520" w:rsidRDefault="00986520" w:rsidP="0098652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При выполнении работы не разрешалось пользоваться учебником, рабочими тетрадями, справочниками по грамматике, орфографическими словарями, другими справочными материалами.</w:t>
      </w:r>
    </w:p>
    <w:p w:rsidR="00986520" w:rsidRDefault="00986520" w:rsidP="0098652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При необходимости можно было пользоваться че</w:t>
      </w:r>
      <w:r w:rsidR="002B15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рновиком. Записи в черновике не проверялись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 не оценивались. </w:t>
      </w:r>
    </w:p>
    <w:p w:rsidR="00417651" w:rsidRDefault="00417651" w:rsidP="0098652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Дополнительные материал</w:t>
      </w:r>
      <w:r w:rsidR="00D217BF">
        <w:rPr>
          <w:rFonts w:ascii="TimesNewRoman" w:eastAsiaTheme="minorHAnsi" w:hAnsi="TimesNewRoman" w:cs="TimesNewRoman"/>
          <w:sz w:val="28"/>
          <w:szCs w:val="28"/>
          <w:lang w:eastAsia="en-US"/>
        </w:rPr>
        <w:t>ы и оборудование не использовались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417651" w:rsidRDefault="00D42745" w:rsidP="00986520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7</w:t>
      </w:r>
      <w:r w:rsidR="00417651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32575A" w:rsidRPr="00CE491D" w:rsidRDefault="00417651" w:rsidP="00986520">
      <w:pPr>
        <w:pStyle w:val="a3"/>
        <w:ind w:firstLine="708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Специальная подготовка к проверочной работе </w:t>
      </w:r>
      <w:r w:rsidR="00D217BF">
        <w:rPr>
          <w:rFonts w:ascii="TimesNewRoman" w:hAnsi="TimesNewRoman" w:cs="TimesNewRoman"/>
          <w:sz w:val="28"/>
          <w:szCs w:val="28"/>
        </w:rPr>
        <w:t>не требовалась</w:t>
      </w:r>
      <w:r>
        <w:rPr>
          <w:rFonts w:ascii="TimesNewRoman" w:hAnsi="TimesNewRoman" w:cs="TimesNewRoman"/>
          <w:sz w:val="28"/>
          <w:szCs w:val="28"/>
        </w:rPr>
        <w:t>.</w:t>
      </w:r>
    </w:p>
    <w:p w:rsidR="00D42745" w:rsidRDefault="00D42745" w:rsidP="00270E53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u w:val="single"/>
          <w:lang w:eastAsia="en-US"/>
        </w:rPr>
      </w:pPr>
    </w:p>
    <w:p w:rsidR="00BB4100" w:rsidRPr="00240E51" w:rsidRDefault="00270E53" w:rsidP="00BB4100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240E51">
        <w:rPr>
          <w:rFonts w:eastAsiaTheme="minorHAnsi"/>
          <w:b/>
          <w:sz w:val="28"/>
          <w:szCs w:val="28"/>
          <w:lang w:eastAsia="en-US"/>
        </w:rPr>
        <w:t>Результаты ВПР по русскому языку</w:t>
      </w:r>
    </w:p>
    <w:p w:rsidR="00270E53" w:rsidRDefault="00270E53" w:rsidP="00240E51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Статистика по отметкам у обучающихся 5 классов Республики Крым по русскому языку </w:t>
      </w:r>
      <w:r w:rsidR="001D258D">
        <w:rPr>
          <w:rFonts w:ascii="Times New Roman" w:hAnsi="Times New Roman" w:cs="Times New Roman"/>
          <w:sz w:val="28"/>
          <w:szCs w:val="28"/>
          <w:lang w:eastAsia="ru-RU"/>
        </w:rPr>
        <w:t>отображена в Таблицах 4,</w:t>
      </w:r>
      <w:r w:rsidR="008C76D1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1D258D">
        <w:rPr>
          <w:rFonts w:ascii="Times New Roman" w:hAnsi="Times New Roman" w:cs="Times New Roman"/>
          <w:sz w:val="28"/>
          <w:szCs w:val="28"/>
          <w:lang w:eastAsia="ru-RU"/>
        </w:rPr>
        <w:t>5 и на Графиках 1,</w:t>
      </w:r>
      <w:r w:rsidR="008C76D1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1D258D">
        <w:rPr>
          <w:rFonts w:ascii="Times New Roman" w:hAnsi="Times New Roman" w:cs="Times New Roman"/>
          <w:sz w:val="28"/>
          <w:szCs w:val="28"/>
          <w:lang w:eastAsia="ru-RU"/>
        </w:rPr>
        <w:t xml:space="preserve">2 и </w:t>
      </w:r>
      <w:r w:rsidR="00DD66B7">
        <w:rPr>
          <w:rFonts w:ascii="Times New Roman" w:hAnsi="Times New Roman" w:cs="Times New Roman"/>
          <w:sz w:val="28"/>
          <w:szCs w:val="28"/>
          <w:lang w:eastAsia="ru-RU"/>
        </w:rPr>
        <w:t>выглядит следующим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образом</w:t>
      </w:r>
      <w:r w:rsidR="001D258D">
        <w:rPr>
          <w:rFonts w:ascii="Times New Roman" w:hAnsi="Times New Roman" w:cs="Times New Roman"/>
          <w:sz w:val="28"/>
          <w:szCs w:val="28"/>
          <w:lang w:eastAsia="ru-RU"/>
        </w:rPr>
        <w:t>:</w:t>
      </w:r>
      <w:r w:rsidR="00BB410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5E447D" w:rsidRDefault="004313D6" w:rsidP="004313D6">
      <w:pPr>
        <w:pStyle w:val="a3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4313D6"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D42745">
        <w:rPr>
          <w:rFonts w:ascii="Times New Roman" w:hAnsi="Times New Roman" w:cs="Times New Roman"/>
          <w:i/>
          <w:sz w:val="28"/>
          <w:szCs w:val="28"/>
        </w:rPr>
        <w:t>4</w:t>
      </w: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268"/>
        <w:gridCol w:w="1559"/>
        <w:gridCol w:w="1560"/>
        <w:gridCol w:w="992"/>
        <w:gridCol w:w="992"/>
        <w:gridCol w:w="992"/>
        <w:gridCol w:w="993"/>
      </w:tblGrid>
      <w:tr w:rsidR="00921D15" w:rsidTr="00240E51">
        <w:tc>
          <w:tcPr>
            <w:tcW w:w="2268" w:type="dxa"/>
            <w:vMerge w:val="restart"/>
            <w:vAlign w:val="center"/>
          </w:tcPr>
          <w:p w:rsidR="00921D15" w:rsidRPr="00D15ACD" w:rsidRDefault="00921D15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59" w:type="dxa"/>
            <w:vMerge w:val="restart"/>
            <w:vAlign w:val="center"/>
          </w:tcPr>
          <w:p w:rsidR="00921D15" w:rsidRPr="00D15ACD" w:rsidRDefault="00921D15" w:rsidP="00921D1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60" w:type="dxa"/>
            <w:vMerge w:val="restart"/>
            <w:vAlign w:val="center"/>
          </w:tcPr>
          <w:p w:rsidR="00921D15" w:rsidRPr="00D15ACD" w:rsidRDefault="00921D15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921D15" w:rsidRPr="00D15ACD" w:rsidRDefault="00921D15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921D15" w:rsidTr="00240E51">
        <w:tc>
          <w:tcPr>
            <w:tcW w:w="2268" w:type="dxa"/>
            <w:vMerge/>
            <w:vAlign w:val="center"/>
          </w:tcPr>
          <w:p w:rsidR="00921D15" w:rsidRPr="00D15ACD" w:rsidRDefault="00921D15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921D15" w:rsidRPr="00D15ACD" w:rsidRDefault="00921D15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921D15" w:rsidRPr="00D15ACD" w:rsidRDefault="00921D15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921D15" w:rsidRPr="00D15ACD" w:rsidRDefault="00921D15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921D15" w:rsidRPr="00D15ACD" w:rsidRDefault="00921D15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921D15" w:rsidRPr="00D15ACD" w:rsidRDefault="00921D15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921D15" w:rsidRPr="00D15ACD" w:rsidRDefault="00921D15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664CB5" w:rsidTr="00240E51">
        <w:tc>
          <w:tcPr>
            <w:tcW w:w="2268" w:type="dxa"/>
            <w:vAlign w:val="center"/>
          </w:tcPr>
          <w:p w:rsidR="00664CB5" w:rsidRPr="00D15ACD" w:rsidRDefault="00664CB5" w:rsidP="007E1E5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Вся выборка</w:t>
            </w:r>
          </w:p>
        </w:tc>
        <w:tc>
          <w:tcPr>
            <w:tcW w:w="1559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35336</w:t>
            </w:r>
          </w:p>
        </w:tc>
        <w:tc>
          <w:tcPr>
            <w:tcW w:w="156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1329469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13,33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36,1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40,21</w:t>
            </w:r>
          </w:p>
        </w:tc>
        <w:tc>
          <w:tcPr>
            <w:tcW w:w="993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10,36</w:t>
            </w:r>
          </w:p>
        </w:tc>
      </w:tr>
      <w:tr w:rsidR="00664CB5" w:rsidTr="00240E51">
        <w:tc>
          <w:tcPr>
            <w:tcW w:w="2268" w:type="dxa"/>
            <w:vAlign w:val="center"/>
          </w:tcPr>
          <w:p w:rsidR="00664CB5" w:rsidRPr="00D15ACD" w:rsidRDefault="00664CB5" w:rsidP="007E1E5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559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515</w:t>
            </w:r>
          </w:p>
        </w:tc>
        <w:tc>
          <w:tcPr>
            <w:tcW w:w="156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18123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10,95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36,15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41,17</w:t>
            </w:r>
          </w:p>
        </w:tc>
        <w:tc>
          <w:tcPr>
            <w:tcW w:w="993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11,73</w:t>
            </w:r>
          </w:p>
        </w:tc>
      </w:tr>
    </w:tbl>
    <w:p w:rsidR="004313D6" w:rsidRDefault="004313D6" w:rsidP="004313D6">
      <w:pPr>
        <w:pStyle w:val="a3"/>
        <w:jc w:val="right"/>
        <w:rPr>
          <w:b/>
          <w:sz w:val="28"/>
          <w:szCs w:val="28"/>
        </w:rPr>
      </w:pPr>
      <w:r w:rsidRPr="004313D6"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BB4100">
        <w:rPr>
          <w:rFonts w:ascii="Times New Roman" w:hAnsi="Times New Roman" w:cs="Times New Roman"/>
          <w:i/>
          <w:sz w:val="28"/>
          <w:szCs w:val="28"/>
        </w:rPr>
        <w:t>5</w:t>
      </w:r>
    </w:p>
    <w:p w:rsidR="00270E53" w:rsidRDefault="00270E53" w:rsidP="00C226CF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>верочной работы по русскому языку</w:t>
      </w:r>
      <w:r w:rsidRPr="00962FCE">
        <w:rPr>
          <w:b/>
          <w:sz w:val="28"/>
          <w:szCs w:val="28"/>
        </w:rPr>
        <w:t xml:space="preserve"> в разрезе АТЕ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86"/>
        <w:gridCol w:w="992"/>
        <w:gridCol w:w="1134"/>
        <w:gridCol w:w="992"/>
        <w:gridCol w:w="851"/>
        <w:gridCol w:w="850"/>
        <w:gridCol w:w="851"/>
      </w:tblGrid>
      <w:tr w:rsidR="00921D15" w:rsidRPr="00C226CF" w:rsidTr="00775AF3">
        <w:trPr>
          <w:trHeight w:val="396"/>
        </w:trPr>
        <w:tc>
          <w:tcPr>
            <w:tcW w:w="3686" w:type="dxa"/>
            <w:vMerge w:val="restart"/>
            <w:tcBorders>
              <w:right w:val="single" w:sz="4" w:space="0" w:color="auto"/>
            </w:tcBorders>
            <w:vAlign w:val="center"/>
          </w:tcPr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C226CF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92" w:type="dxa"/>
            <w:vMerge w:val="restart"/>
            <w:tcBorders>
              <w:left w:val="single" w:sz="4" w:space="0" w:color="auto"/>
            </w:tcBorders>
            <w:vAlign w:val="center"/>
          </w:tcPr>
          <w:p w:rsidR="00921D15" w:rsidRPr="00C226CF" w:rsidRDefault="00921D15" w:rsidP="00921D15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C226CF">
              <w:rPr>
                <w:b/>
                <w:bCs/>
                <w:color w:val="000000"/>
              </w:rPr>
              <w:t>Кол-во</w:t>
            </w:r>
          </w:p>
          <w:p w:rsidR="00921D15" w:rsidRPr="00C226CF" w:rsidRDefault="00921D15" w:rsidP="00921D15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1134" w:type="dxa"/>
            <w:vMerge w:val="restart"/>
            <w:vAlign w:val="center"/>
          </w:tcPr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C226CF">
              <w:rPr>
                <w:b/>
                <w:bCs/>
                <w:color w:val="000000"/>
              </w:rPr>
              <w:t>Кол-во</w:t>
            </w:r>
          </w:p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C226CF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544" w:type="dxa"/>
            <w:gridSpan w:val="4"/>
            <w:vAlign w:val="center"/>
          </w:tcPr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C226CF">
              <w:rPr>
                <w:b/>
                <w:bCs/>
                <w:color w:val="000000"/>
              </w:rPr>
              <w:t>Распределение групп баллов в %</w:t>
            </w:r>
          </w:p>
        </w:tc>
      </w:tr>
      <w:tr w:rsidR="00921D15" w:rsidRPr="00C226CF" w:rsidTr="00775AF3">
        <w:trPr>
          <w:trHeight w:val="51"/>
        </w:trPr>
        <w:tc>
          <w:tcPr>
            <w:tcW w:w="3686" w:type="dxa"/>
            <w:vMerge/>
            <w:tcBorders>
              <w:bottom w:val="single" w:sz="2" w:space="0" w:color="000000"/>
              <w:right w:val="single" w:sz="4" w:space="0" w:color="auto"/>
            </w:tcBorders>
            <w:vAlign w:val="center"/>
          </w:tcPr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2" w:space="0" w:color="000000"/>
            </w:tcBorders>
            <w:vAlign w:val="center"/>
          </w:tcPr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134" w:type="dxa"/>
            <w:vMerge/>
            <w:tcBorders>
              <w:bottom w:val="single" w:sz="2" w:space="0" w:color="000000"/>
            </w:tcBorders>
            <w:vAlign w:val="center"/>
          </w:tcPr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92" w:type="dxa"/>
            <w:tcBorders>
              <w:bottom w:val="single" w:sz="2" w:space="0" w:color="000000"/>
            </w:tcBorders>
            <w:vAlign w:val="center"/>
          </w:tcPr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C226CF">
              <w:rPr>
                <w:b/>
                <w:color w:val="000000"/>
              </w:rPr>
              <w:t>2</w:t>
            </w:r>
          </w:p>
        </w:tc>
        <w:tc>
          <w:tcPr>
            <w:tcW w:w="851" w:type="dxa"/>
            <w:tcBorders>
              <w:bottom w:val="single" w:sz="2" w:space="0" w:color="000000"/>
            </w:tcBorders>
            <w:vAlign w:val="center"/>
          </w:tcPr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C226CF">
              <w:rPr>
                <w:b/>
                <w:color w:val="000000"/>
              </w:rPr>
              <w:t>3</w:t>
            </w:r>
          </w:p>
        </w:tc>
        <w:tc>
          <w:tcPr>
            <w:tcW w:w="850" w:type="dxa"/>
            <w:tcBorders>
              <w:bottom w:val="single" w:sz="2" w:space="0" w:color="000000"/>
            </w:tcBorders>
            <w:vAlign w:val="center"/>
          </w:tcPr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C226CF">
              <w:rPr>
                <w:b/>
                <w:color w:val="000000"/>
              </w:rPr>
              <w:t>4</w:t>
            </w:r>
          </w:p>
        </w:tc>
        <w:tc>
          <w:tcPr>
            <w:tcW w:w="851" w:type="dxa"/>
            <w:tcBorders>
              <w:bottom w:val="single" w:sz="2" w:space="0" w:color="000000"/>
            </w:tcBorders>
            <w:vAlign w:val="center"/>
          </w:tcPr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C226CF">
              <w:rPr>
                <w:b/>
                <w:color w:val="000000"/>
              </w:rPr>
              <w:t>5</w:t>
            </w:r>
          </w:p>
        </w:tc>
      </w:tr>
      <w:tr w:rsidR="00664CB5" w:rsidRPr="00C226CF" w:rsidTr="00664CB5">
        <w:trPr>
          <w:trHeight w:val="81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64CB5" w:rsidRPr="00C226CF" w:rsidRDefault="00664CB5" w:rsidP="00F41EC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C226CF">
              <w:rPr>
                <w:b/>
                <w:bCs/>
                <w:color w:val="000000"/>
              </w:rPr>
              <w:t>РФ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35336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1329469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13,33</w:t>
            </w:r>
          </w:p>
        </w:tc>
        <w:tc>
          <w:tcPr>
            <w:tcW w:w="851" w:type="dxa"/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36,1</w:t>
            </w:r>
          </w:p>
        </w:tc>
        <w:tc>
          <w:tcPr>
            <w:tcW w:w="850" w:type="dxa"/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40,21</w:t>
            </w:r>
          </w:p>
        </w:tc>
        <w:tc>
          <w:tcPr>
            <w:tcW w:w="851" w:type="dxa"/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10,36</w:t>
            </w:r>
          </w:p>
        </w:tc>
      </w:tr>
      <w:tr w:rsidR="00664CB5" w:rsidRPr="00C226CF" w:rsidTr="00664CB5">
        <w:trPr>
          <w:trHeight w:val="100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64CB5" w:rsidRPr="00C226CF" w:rsidRDefault="00664CB5" w:rsidP="00F41EC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C226CF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515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18123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10,95</w:t>
            </w:r>
          </w:p>
        </w:tc>
        <w:tc>
          <w:tcPr>
            <w:tcW w:w="851" w:type="dxa"/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36,15</w:t>
            </w:r>
          </w:p>
        </w:tc>
        <w:tc>
          <w:tcPr>
            <w:tcW w:w="850" w:type="dxa"/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41,17</w:t>
            </w:r>
          </w:p>
        </w:tc>
        <w:tc>
          <w:tcPr>
            <w:tcW w:w="851" w:type="dxa"/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11,73</w:t>
            </w:r>
          </w:p>
        </w:tc>
      </w:tr>
      <w:tr w:rsidR="00664CB5" w:rsidRPr="00C226CF" w:rsidTr="00664CB5">
        <w:trPr>
          <w:trHeight w:val="10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453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5,96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36,64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41,94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15,45</w:t>
            </w:r>
          </w:p>
        </w:tc>
      </w:tr>
      <w:tr w:rsidR="00664CB5" w:rsidRPr="00C226CF" w:rsidTr="00664CB5">
        <w:trPr>
          <w:trHeight w:val="12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Армянск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5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247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10,53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30,36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44,53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14,57</w:t>
            </w:r>
          </w:p>
        </w:tc>
      </w:tr>
      <w:tr w:rsidR="00664CB5" w:rsidRPr="00C226CF" w:rsidTr="00664CB5">
        <w:trPr>
          <w:trHeight w:val="12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8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362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8,01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47,79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32,32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11,88</w:t>
            </w:r>
          </w:p>
        </w:tc>
      </w:tr>
      <w:tr w:rsidR="00664CB5" w:rsidRPr="00C226CF" w:rsidTr="00664CB5">
        <w:trPr>
          <w:trHeight w:val="13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17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1104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11,96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37,41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39,49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11,14</w:t>
            </w:r>
          </w:p>
        </w:tc>
      </w:tr>
      <w:tr w:rsidR="00664CB5" w:rsidRPr="00C226CF" w:rsidTr="00664CB5">
        <w:trPr>
          <w:trHeight w:val="14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21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984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9,55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32,93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46,44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11,08</w:t>
            </w:r>
          </w:p>
        </w:tc>
      </w:tr>
      <w:tr w:rsidR="00664CB5" w:rsidRPr="00C226CF" w:rsidTr="00664CB5">
        <w:trPr>
          <w:trHeight w:val="166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5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231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9,09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38,53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41,99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10,39</w:t>
            </w:r>
          </w:p>
        </w:tc>
      </w:tr>
      <w:tr w:rsidR="00664CB5" w:rsidRPr="00C226CF" w:rsidTr="00664CB5">
        <w:trPr>
          <w:trHeight w:val="17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6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273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12,09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35,16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41,76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10,99</w:t>
            </w:r>
          </w:p>
        </w:tc>
      </w:tr>
      <w:tr w:rsidR="00664CB5" w:rsidRPr="00C226CF" w:rsidTr="00664CB5">
        <w:trPr>
          <w:trHeight w:val="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49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3874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9,65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33,12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44,97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12,26</w:t>
            </w:r>
          </w:p>
        </w:tc>
      </w:tr>
      <w:tr w:rsidR="00664CB5" w:rsidRPr="00C226CF" w:rsidTr="00664CB5">
        <w:trPr>
          <w:trHeight w:val="19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9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315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7,3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36,51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40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16,19</w:t>
            </w:r>
          </w:p>
        </w:tc>
      </w:tr>
      <w:tr w:rsidR="00664CB5" w:rsidRPr="00C226CF" w:rsidTr="00664CB5">
        <w:trPr>
          <w:trHeight w:val="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Феодосия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21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910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8,02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32,86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45,82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13,3</w:t>
            </w:r>
          </w:p>
        </w:tc>
      </w:tr>
      <w:tr w:rsidR="00664CB5" w:rsidRPr="00C226CF" w:rsidTr="00664CB5">
        <w:trPr>
          <w:trHeight w:val="7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Ялта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23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1134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7,76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37,13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43,65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11,46</w:t>
            </w:r>
          </w:p>
        </w:tc>
      </w:tr>
      <w:tr w:rsidR="00664CB5" w:rsidRPr="00C226CF" w:rsidTr="00664CB5">
        <w:trPr>
          <w:trHeight w:val="21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23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928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14,12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33,51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39,87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12,5</w:t>
            </w:r>
          </w:p>
        </w:tc>
      </w:tr>
      <w:tr w:rsidR="00664CB5" w:rsidRPr="00C226CF" w:rsidTr="00664CB5">
        <w:trPr>
          <w:trHeight w:val="9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27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621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8,05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36,23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40,74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14,98</w:t>
            </w:r>
          </w:p>
        </w:tc>
      </w:tr>
      <w:tr w:rsidR="00664CB5" w:rsidRPr="00C226CF" w:rsidTr="00664CB5">
        <w:trPr>
          <w:trHeight w:val="11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34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632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17,88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43,51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30,06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8,54</w:t>
            </w:r>
          </w:p>
        </w:tc>
      </w:tr>
      <w:tr w:rsidR="00664CB5" w:rsidRPr="00C226CF" w:rsidTr="00664CB5">
        <w:trPr>
          <w:trHeight w:val="11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17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533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14,26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37,52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37,52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10,69</w:t>
            </w:r>
          </w:p>
        </w:tc>
      </w:tr>
      <w:tr w:rsidR="00664CB5" w:rsidRPr="00C226CF" w:rsidTr="00664CB5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30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827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14,03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38,45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38,45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9,07</w:t>
            </w:r>
          </w:p>
        </w:tc>
      </w:tr>
      <w:tr w:rsidR="00664CB5" w:rsidRPr="00C226CF" w:rsidTr="00664CB5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12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222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10,36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36,94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40,09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12,61</w:t>
            </w:r>
          </w:p>
        </w:tc>
      </w:tr>
      <w:tr w:rsidR="00664CB5" w:rsidRPr="00C226CF" w:rsidTr="00664CB5">
        <w:trPr>
          <w:trHeight w:val="31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29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503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18,49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38,57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35,39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7,55</w:t>
            </w:r>
          </w:p>
        </w:tc>
      </w:tr>
      <w:tr w:rsidR="00664CB5" w:rsidRPr="00C226CF" w:rsidTr="00664CB5">
        <w:trPr>
          <w:trHeight w:val="1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Нижнегорский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21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390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17,18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37,95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36,67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8,21</w:t>
            </w:r>
          </w:p>
        </w:tc>
      </w:tr>
      <w:tr w:rsidR="00664CB5" w:rsidRPr="00C226CF" w:rsidTr="00664CB5">
        <w:trPr>
          <w:trHeight w:val="15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18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261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11,49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37,93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39,85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10,73</w:t>
            </w:r>
          </w:p>
        </w:tc>
      </w:tr>
      <w:tr w:rsidR="00664CB5" w:rsidRPr="00C226CF" w:rsidTr="00664CB5">
        <w:trPr>
          <w:trHeight w:val="17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18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235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8,51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37,87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39,57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14,04</w:t>
            </w:r>
          </w:p>
        </w:tc>
      </w:tr>
      <w:tr w:rsidR="00664CB5" w:rsidRPr="00C226CF" w:rsidTr="00664CB5">
        <w:trPr>
          <w:trHeight w:val="5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lastRenderedPageBreak/>
              <w:t>Сакский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34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735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7,35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38,64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39,46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14,56</w:t>
            </w:r>
          </w:p>
        </w:tc>
      </w:tr>
      <w:tr w:rsidR="00664CB5" w:rsidRPr="00C226CF" w:rsidTr="00664CB5">
        <w:trPr>
          <w:trHeight w:val="5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Симферопольский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39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1516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13,32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36,81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39,64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10,22</w:t>
            </w:r>
          </w:p>
        </w:tc>
      </w:tr>
      <w:tr w:rsidR="00664CB5" w:rsidRPr="00C226CF" w:rsidTr="00664CB5">
        <w:trPr>
          <w:trHeight w:val="6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15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360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17,78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40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34,72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7,5</w:t>
            </w:r>
          </w:p>
        </w:tc>
      </w:tr>
      <w:tr w:rsidR="00664CB5" w:rsidRPr="00C226CF" w:rsidTr="00664CB5">
        <w:trPr>
          <w:trHeight w:val="77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14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301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5,32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35,88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42,19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16,61</w:t>
            </w:r>
          </w:p>
        </w:tc>
      </w:tr>
      <w:tr w:rsidR="00664CB5" w:rsidRPr="00C226CF" w:rsidTr="00664CB5">
        <w:trPr>
          <w:trHeight w:val="8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9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172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5,23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36,63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46,51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11,63</w:t>
            </w:r>
          </w:p>
        </w:tc>
      </w:tr>
    </w:tbl>
    <w:p w:rsidR="004313D6" w:rsidRDefault="004313D6" w:rsidP="00270E53">
      <w:pPr>
        <w:jc w:val="right"/>
        <w:rPr>
          <w:lang w:eastAsia="en-US"/>
        </w:rPr>
      </w:pPr>
    </w:p>
    <w:p w:rsidR="007B7452" w:rsidRDefault="007B7452" w:rsidP="007B7452"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7B7452" w:rsidRDefault="00FD7C7F" w:rsidP="00FD7C7F">
      <w:pPr>
        <w:jc w:val="right"/>
        <w:rPr>
          <w:i/>
          <w:sz w:val="28"/>
          <w:szCs w:val="28"/>
          <w:lang w:eastAsia="en-US"/>
        </w:rPr>
      </w:pPr>
      <w:r w:rsidRPr="004313D6">
        <w:rPr>
          <w:i/>
          <w:sz w:val="28"/>
          <w:szCs w:val="28"/>
          <w:lang w:eastAsia="en-US"/>
        </w:rPr>
        <w:t>График 1</w:t>
      </w:r>
    </w:p>
    <w:p w:rsidR="007B7452" w:rsidRDefault="00FD7C7F" w:rsidP="00FD7C7F">
      <w:pPr>
        <w:jc w:val="center"/>
        <w:rPr>
          <w:i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31D59C69" wp14:editId="6ADE4581">
            <wp:extent cx="5086350" cy="2333625"/>
            <wp:effectExtent l="0" t="0" r="19050" b="9525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:rsidR="007B7452" w:rsidRDefault="007B7452" w:rsidP="00270E53">
      <w:pPr>
        <w:jc w:val="right"/>
        <w:rPr>
          <w:i/>
          <w:sz w:val="28"/>
          <w:szCs w:val="28"/>
          <w:lang w:eastAsia="en-US"/>
        </w:rPr>
      </w:pPr>
    </w:p>
    <w:p w:rsidR="00FF5BFC" w:rsidRPr="004313D6" w:rsidRDefault="004313D6" w:rsidP="00270E53">
      <w:pPr>
        <w:jc w:val="right"/>
        <w:rPr>
          <w:i/>
          <w:sz w:val="28"/>
          <w:szCs w:val="28"/>
          <w:lang w:eastAsia="en-US"/>
        </w:rPr>
      </w:pPr>
      <w:r w:rsidRPr="004313D6">
        <w:rPr>
          <w:i/>
          <w:sz w:val="28"/>
          <w:szCs w:val="28"/>
          <w:lang w:eastAsia="en-US"/>
        </w:rPr>
        <w:t xml:space="preserve">График </w:t>
      </w:r>
      <w:r w:rsidR="00FD7C7F">
        <w:rPr>
          <w:i/>
          <w:sz w:val="28"/>
          <w:szCs w:val="28"/>
          <w:lang w:eastAsia="en-US"/>
        </w:rPr>
        <w:t>2</w:t>
      </w:r>
    </w:p>
    <w:p w:rsidR="008406AF" w:rsidRDefault="008406AF" w:rsidP="00F41ECD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8406AF" w:rsidRDefault="008406AF" w:rsidP="00F41ECD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F41ECD" w:rsidRDefault="00F32C3E" w:rsidP="004313D6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C3C3AFE" wp14:editId="1DAFF260">
            <wp:extent cx="5143500" cy="2171700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  <w:r w:rsidR="00F41ECD">
        <w:rPr>
          <w:b/>
          <w:sz w:val="28"/>
          <w:szCs w:val="28"/>
        </w:rPr>
        <w:br w:type="page"/>
      </w:r>
    </w:p>
    <w:p w:rsidR="00F41ECD" w:rsidRPr="00BB4100" w:rsidRDefault="00A97A6C" w:rsidP="00BB4100">
      <w:pPr>
        <w:jc w:val="center"/>
        <w:rPr>
          <w:b/>
          <w:sz w:val="32"/>
          <w:szCs w:val="32"/>
        </w:rPr>
      </w:pPr>
      <w:r w:rsidRPr="00F41ECD">
        <w:rPr>
          <w:b/>
          <w:sz w:val="32"/>
          <w:szCs w:val="32"/>
        </w:rPr>
        <w:lastRenderedPageBreak/>
        <w:t>Всероссийская п</w:t>
      </w:r>
      <w:r w:rsidR="00BB4100">
        <w:rPr>
          <w:b/>
          <w:sz w:val="32"/>
          <w:szCs w:val="32"/>
        </w:rPr>
        <w:t>роверочная работа по математике</w:t>
      </w:r>
    </w:p>
    <w:p w:rsidR="00A97A6C" w:rsidRPr="008D3582" w:rsidRDefault="00A97A6C" w:rsidP="008D3582">
      <w:pPr>
        <w:ind w:firstLine="708"/>
        <w:jc w:val="both"/>
        <w:rPr>
          <w:color w:val="000000"/>
        </w:rPr>
      </w:pPr>
      <w:r>
        <w:rPr>
          <w:sz w:val="28"/>
          <w:szCs w:val="28"/>
        </w:rPr>
        <w:t>Всероссийская проверочная рабо</w:t>
      </w:r>
      <w:r w:rsidR="00F41ECD">
        <w:rPr>
          <w:sz w:val="28"/>
          <w:szCs w:val="28"/>
        </w:rPr>
        <w:t xml:space="preserve">та </w:t>
      </w:r>
      <w:r>
        <w:rPr>
          <w:sz w:val="28"/>
          <w:szCs w:val="28"/>
        </w:rPr>
        <w:t xml:space="preserve">по </w:t>
      </w:r>
      <w:r w:rsidR="0038245A">
        <w:rPr>
          <w:sz w:val="28"/>
          <w:szCs w:val="28"/>
        </w:rPr>
        <w:t xml:space="preserve">учебному предмету «Математика» </w:t>
      </w:r>
      <w:r>
        <w:rPr>
          <w:sz w:val="28"/>
          <w:szCs w:val="28"/>
        </w:rPr>
        <w:t>в 5 классах Республики Крым была проведе</w:t>
      </w:r>
      <w:r w:rsidR="00F41ECD">
        <w:rPr>
          <w:sz w:val="28"/>
          <w:szCs w:val="28"/>
        </w:rPr>
        <w:t>на 24</w:t>
      </w:r>
      <w:r w:rsidR="008D3582">
        <w:rPr>
          <w:sz w:val="28"/>
          <w:szCs w:val="28"/>
        </w:rPr>
        <w:t xml:space="preserve"> сентября </w:t>
      </w:r>
      <w:r w:rsidR="00C61D19">
        <w:rPr>
          <w:sz w:val="28"/>
          <w:szCs w:val="28"/>
        </w:rPr>
        <w:t xml:space="preserve">2020 </w:t>
      </w:r>
      <w:r w:rsidR="005E447D">
        <w:rPr>
          <w:sz w:val="28"/>
          <w:szCs w:val="28"/>
        </w:rPr>
        <w:t xml:space="preserve">года для </w:t>
      </w:r>
      <w:r w:rsidR="008D3582" w:rsidRPr="008D3582">
        <w:rPr>
          <w:color w:val="000000"/>
          <w:sz w:val="28"/>
          <w:szCs w:val="28"/>
        </w:rPr>
        <w:t xml:space="preserve">18870 </w:t>
      </w:r>
      <w:r w:rsidR="00F41ECD">
        <w:rPr>
          <w:sz w:val="28"/>
          <w:szCs w:val="28"/>
        </w:rPr>
        <w:t xml:space="preserve">обучающихся из </w:t>
      </w:r>
      <w:r w:rsidR="008D3582">
        <w:rPr>
          <w:sz w:val="28"/>
          <w:szCs w:val="28"/>
        </w:rPr>
        <w:t xml:space="preserve">516 </w:t>
      </w:r>
      <w:r>
        <w:rPr>
          <w:sz w:val="28"/>
          <w:szCs w:val="28"/>
        </w:rPr>
        <w:t>школ</w:t>
      </w:r>
      <w:r w:rsidR="001371A9">
        <w:rPr>
          <w:sz w:val="28"/>
          <w:szCs w:val="28"/>
        </w:rPr>
        <w:t xml:space="preserve"> по программе 4 класса</w:t>
      </w:r>
      <w:r>
        <w:rPr>
          <w:sz w:val="28"/>
          <w:szCs w:val="28"/>
        </w:rPr>
        <w:t>.</w:t>
      </w:r>
    </w:p>
    <w:p w:rsidR="004837D0" w:rsidRDefault="00BB4100" w:rsidP="001371A9">
      <w:pPr>
        <w:ind w:firstLine="708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</w:t>
      </w:r>
      <w:r w:rsidR="001371A9" w:rsidRPr="001371A9">
        <w:rPr>
          <w:b/>
          <w:bCs/>
          <w:sz w:val="28"/>
          <w:szCs w:val="28"/>
        </w:rPr>
        <w:t xml:space="preserve">. Подходы к отбору содержания, разработке структуры проверочной работы </w:t>
      </w:r>
    </w:p>
    <w:p w:rsidR="004837D0" w:rsidRDefault="004837D0" w:rsidP="001371A9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</w:t>
      </w:r>
      <w:r w:rsidR="00F41ECD">
        <w:rPr>
          <w:sz w:val="28"/>
          <w:szCs w:val="28"/>
        </w:rPr>
        <w:t xml:space="preserve">оверочная работа по математике </w:t>
      </w:r>
      <w:r>
        <w:rPr>
          <w:sz w:val="28"/>
          <w:szCs w:val="28"/>
        </w:rPr>
        <w:t>основана</w:t>
      </w:r>
      <w:r w:rsidR="001371A9" w:rsidRPr="001371A9">
        <w:rPr>
          <w:sz w:val="28"/>
          <w:szCs w:val="28"/>
        </w:rPr>
        <w:t xml:space="preserve"> на системно- деятельностном, компетентностном и уровневом подходах. В рамках ВПР наряду с предметными результатами обучения выпускн</w:t>
      </w:r>
      <w:r>
        <w:rPr>
          <w:sz w:val="28"/>
          <w:szCs w:val="28"/>
        </w:rPr>
        <w:t xml:space="preserve">иков начальной школы оценивались </w:t>
      </w:r>
      <w:r w:rsidR="001371A9" w:rsidRPr="001371A9">
        <w:rPr>
          <w:sz w:val="28"/>
          <w:szCs w:val="28"/>
        </w:rPr>
        <w:t>также метапредметные</w:t>
      </w:r>
      <w:r>
        <w:rPr>
          <w:sz w:val="28"/>
          <w:szCs w:val="28"/>
        </w:rPr>
        <w:t xml:space="preserve"> </w:t>
      </w:r>
      <w:r w:rsidR="001371A9" w:rsidRPr="001371A9">
        <w:rPr>
          <w:sz w:val="28"/>
          <w:szCs w:val="28"/>
        </w:rPr>
        <w:t xml:space="preserve">результаты, в том числе уровень сформированности универсальных учебных действий (УУД) и овладения межпредметными понятиями. </w:t>
      </w:r>
    </w:p>
    <w:p w:rsidR="004837D0" w:rsidRDefault="001371A9" w:rsidP="001371A9">
      <w:pPr>
        <w:ind w:firstLine="708"/>
        <w:jc w:val="both"/>
        <w:rPr>
          <w:sz w:val="28"/>
          <w:szCs w:val="28"/>
        </w:rPr>
      </w:pPr>
      <w:r w:rsidRPr="001371A9">
        <w:rPr>
          <w:sz w:val="28"/>
          <w:szCs w:val="28"/>
        </w:rPr>
        <w:t>Предусмотрена оценка</w:t>
      </w:r>
      <w:r w:rsidR="004837D0">
        <w:rPr>
          <w:sz w:val="28"/>
          <w:szCs w:val="28"/>
        </w:rPr>
        <w:t xml:space="preserve"> сформированности следующих УУД:</w:t>
      </w:r>
    </w:p>
    <w:p w:rsidR="004837D0" w:rsidRDefault="004837D0" w:rsidP="00BB4100">
      <w:pPr>
        <w:pStyle w:val="a7"/>
        <w:numPr>
          <w:ilvl w:val="0"/>
          <w:numId w:val="5"/>
        </w:numPr>
        <w:ind w:left="0" w:firstLine="360"/>
        <w:jc w:val="both"/>
        <w:rPr>
          <w:sz w:val="28"/>
          <w:szCs w:val="28"/>
        </w:rPr>
      </w:pPr>
      <w:r w:rsidRPr="00BB4100">
        <w:rPr>
          <w:i/>
          <w:iCs/>
          <w:sz w:val="28"/>
          <w:szCs w:val="28"/>
        </w:rPr>
        <w:t>л</w:t>
      </w:r>
      <w:r w:rsidR="001371A9" w:rsidRPr="00BB4100">
        <w:rPr>
          <w:i/>
          <w:iCs/>
          <w:sz w:val="28"/>
          <w:szCs w:val="28"/>
        </w:rPr>
        <w:t>ичностные действия</w:t>
      </w:r>
      <w:r w:rsidR="001371A9" w:rsidRPr="00BB4100">
        <w:rPr>
          <w:sz w:val="28"/>
          <w:szCs w:val="28"/>
        </w:rPr>
        <w:t>: личностное, профессионал</w:t>
      </w:r>
      <w:r w:rsidRPr="00BB4100">
        <w:rPr>
          <w:sz w:val="28"/>
          <w:szCs w:val="28"/>
        </w:rPr>
        <w:t>ьное, жизненное самоопределение;</w:t>
      </w:r>
    </w:p>
    <w:p w:rsidR="004837D0" w:rsidRDefault="004837D0" w:rsidP="00BB4100">
      <w:pPr>
        <w:pStyle w:val="a7"/>
        <w:numPr>
          <w:ilvl w:val="0"/>
          <w:numId w:val="5"/>
        </w:numPr>
        <w:ind w:left="0" w:firstLine="360"/>
        <w:jc w:val="both"/>
        <w:rPr>
          <w:sz w:val="28"/>
          <w:szCs w:val="28"/>
        </w:rPr>
      </w:pPr>
      <w:r w:rsidRPr="00BB4100">
        <w:rPr>
          <w:i/>
          <w:iCs/>
          <w:sz w:val="28"/>
          <w:szCs w:val="28"/>
        </w:rPr>
        <w:t>р</w:t>
      </w:r>
      <w:r w:rsidR="001371A9" w:rsidRPr="00BB4100">
        <w:rPr>
          <w:i/>
          <w:iCs/>
          <w:sz w:val="28"/>
          <w:szCs w:val="28"/>
        </w:rPr>
        <w:t>егулятивные действия</w:t>
      </w:r>
      <w:r w:rsidR="001371A9" w:rsidRPr="00BB4100">
        <w:rPr>
          <w:sz w:val="28"/>
          <w:szCs w:val="28"/>
        </w:rPr>
        <w:t>: планирование, конт</w:t>
      </w:r>
      <w:r w:rsidRPr="00BB4100">
        <w:rPr>
          <w:sz w:val="28"/>
          <w:szCs w:val="28"/>
        </w:rPr>
        <w:t>роль и коррекция, саморегуляция;</w:t>
      </w:r>
    </w:p>
    <w:p w:rsidR="004837D0" w:rsidRDefault="004837D0" w:rsidP="00BB4100">
      <w:pPr>
        <w:pStyle w:val="a7"/>
        <w:numPr>
          <w:ilvl w:val="0"/>
          <w:numId w:val="5"/>
        </w:numPr>
        <w:ind w:left="0" w:firstLine="360"/>
        <w:jc w:val="both"/>
        <w:rPr>
          <w:sz w:val="28"/>
          <w:szCs w:val="28"/>
        </w:rPr>
      </w:pPr>
      <w:r w:rsidRPr="00BB4100">
        <w:rPr>
          <w:sz w:val="28"/>
          <w:szCs w:val="28"/>
        </w:rPr>
        <w:t>о</w:t>
      </w:r>
      <w:r w:rsidR="001371A9" w:rsidRPr="00BB4100">
        <w:rPr>
          <w:i/>
          <w:iCs/>
          <w:sz w:val="28"/>
          <w:szCs w:val="28"/>
        </w:rPr>
        <w:t>бщеучебные универсальные учебные действия</w:t>
      </w:r>
      <w:r w:rsidR="001371A9" w:rsidRPr="00BB4100">
        <w:rPr>
          <w:sz w:val="28"/>
          <w:szCs w:val="28"/>
        </w:rPr>
        <w:t>: поиск и выделение необходимой информации; структурирование знаний; осознанное и произвольное построение речевого высказывания в письменной форме; выбор наиболее эффективных способов решения задач в зависимости от конкретных условий; рефлексия способов и условий действия, контроль и оценка процесса и результатов деятельности; модел</w:t>
      </w:r>
      <w:r w:rsidRPr="00BB4100">
        <w:rPr>
          <w:sz w:val="28"/>
          <w:szCs w:val="28"/>
        </w:rPr>
        <w:t>ирование, преобразование модели;</w:t>
      </w:r>
    </w:p>
    <w:p w:rsidR="004837D0" w:rsidRDefault="004837D0" w:rsidP="00BB4100">
      <w:pPr>
        <w:pStyle w:val="a7"/>
        <w:numPr>
          <w:ilvl w:val="0"/>
          <w:numId w:val="5"/>
        </w:numPr>
        <w:ind w:left="0" w:firstLine="360"/>
        <w:jc w:val="both"/>
        <w:rPr>
          <w:sz w:val="28"/>
          <w:szCs w:val="28"/>
        </w:rPr>
      </w:pPr>
      <w:r w:rsidRPr="00BB4100">
        <w:rPr>
          <w:i/>
          <w:iCs/>
          <w:sz w:val="28"/>
          <w:szCs w:val="28"/>
        </w:rPr>
        <w:t>л</w:t>
      </w:r>
      <w:r w:rsidR="001371A9" w:rsidRPr="00BB4100">
        <w:rPr>
          <w:i/>
          <w:iCs/>
          <w:sz w:val="28"/>
          <w:szCs w:val="28"/>
        </w:rPr>
        <w:t>огические универсальные действия</w:t>
      </w:r>
      <w:r w:rsidR="001371A9" w:rsidRPr="00BB4100">
        <w:rPr>
          <w:sz w:val="28"/>
          <w:szCs w:val="28"/>
        </w:rPr>
        <w:t>: анализ объектов в целях выделения признаков; синтез, в том числе выведение следствий; установление причинно-следственных связей; построение логической ц</w:t>
      </w:r>
      <w:r w:rsidRPr="00BB4100">
        <w:rPr>
          <w:sz w:val="28"/>
          <w:szCs w:val="28"/>
        </w:rPr>
        <w:t>епи рассуждений; доказательство;</w:t>
      </w:r>
    </w:p>
    <w:p w:rsidR="004837D0" w:rsidRPr="00BB4100" w:rsidRDefault="004837D0" w:rsidP="00BB4100">
      <w:pPr>
        <w:pStyle w:val="a7"/>
        <w:numPr>
          <w:ilvl w:val="0"/>
          <w:numId w:val="5"/>
        </w:numPr>
        <w:ind w:left="0" w:firstLine="360"/>
        <w:jc w:val="both"/>
        <w:rPr>
          <w:sz w:val="28"/>
          <w:szCs w:val="28"/>
        </w:rPr>
      </w:pPr>
      <w:r w:rsidRPr="00BB4100">
        <w:rPr>
          <w:i/>
          <w:iCs/>
          <w:sz w:val="28"/>
          <w:szCs w:val="28"/>
        </w:rPr>
        <w:t>к</w:t>
      </w:r>
      <w:r w:rsidR="001371A9" w:rsidRPr="00BB4100">
        <w:rPr>
          <w:i/>
          <w:iCs/>
          <w:sz w:val="28"/>
          <w:szCs w:val="28"/>
        </w:rPr>
        <w:t>оммуникативные действия</w:t>
      </w:r>
      <w:r w:rsidR="001371A9" w:rsidRPr="00BB4100">
        <w:rPr>
          <w:sz w:val="28"/>
          <w:szCs w:val="28"/>
        </w:rPr>
        <w:t xml:space="preserve">: умение с достаточной полнотой и точностью выражать свои мысли в соответствии с задачами и условиями коммуникации. </w:t>
      </w:r>
    </w:p>
    <w:p w:rsidR="0014096E" w:rsidRDefault="00BB4100" w:rsidP="0014096E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2</w:t>
      </w:r>
      <w:r w:rsidR="0014096E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Работа содержала 12 заданий.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заданиях 1, 2, 4, 5 (пункт 1), 6 (пункты 1 и 2), 7, 9 (пункты 1 и 2) необходимо было записать только ответ.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заданиях 5 (пункт 2) и 11 нужно было изобразить требуемые элементы рисунка.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10 необходимо было заполнить схему.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</w:t>
      </w:r>
      <w:r w:rsid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заданиях 3, 8, 12 требовалось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записать решение и ответ.</w:t>
      </w:r>
    </w:p>
    <w:p w:rsidR="0014096E" w:rsidRDefault="00BB4100" w:rsidP="0014096E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3</w:t>
      </w:r>
      <w:r w:rsidR="0014096E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Распределение заданий варианта проверочной работы по содержанию, проверяемым умениям и видам деятельности</w:t>
      </w:r>
    </w:p>
    <w:p w:rsidR="0014096E" w:rsidRPr="00F41ECD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заданиях 1, 2, 7 проверялось умение выполнять арифметические действия с числами и числовыми выражениями. В частности, задание 1 проверяло умение выполнять сложение, вычитание, умножение и деление однозначных, двузначных и трехзначных чисел в случаях, сводимых к действиям в пределах 100 (в том числе с нулем и числом 1). </w:t>
      </w:r>
    </w:p>
    <w:p w:rsidR="0014096E" w:rsidRPr="00F41ECD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 xml:space="preserve">Задание 2 проверяло умение вычислять значение числового выражения, соблюдая при этом порядок действий. </w:t>
      </w:r>
    </w:p>
    <w:p w:rsidR="0014096E" w:rsidRPr="00F41ECD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7 контролировало умение выполнять письменно действия с многозначными числами (сложение, вычитание, умножение и деление на однозначное, двузначное числа в пределах 10 000).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Выполнение заданий 3 и 8 предполагало использование начальных математических знаний для описания и объяснения окружающих предметов, процессов, явлений, для оценки количественных и пространственных отношений предметов, процессов, явлений.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Так, задания 3 и 8 проверяли умение решать арифметическим способом (в одно-два действия) учебные задачи и задачи, связанные с повседневной жизнью.</w:t>
      </w:r>
    </w:p>
    <w:p w:rsidR="0014096E" w:rsidRDefault="0014096E" w:rsidP="00240E5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4 выявляло умение читать, записывать и сравнивать величины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(время), используя основные единицы измерения величин и соотношения между ними.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Умение решать текстовые задачи в три-четыре действия проверялось заданием 8. При этом в задании 8 необходимо было выполнить действия, связанные с использованием основных единиц измерения величин (длина, вес).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Умение исследовать, распознавать и изображать геометрические фигуры проверялось заданием 5. </w:t>
      </w:r>
    </w:p>
    <w:p w:rsidR="0014096E" w:rsidRDefault="00F41ECD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Пункт 1 задания предполагал </w:t>
      </w:r>
      <w:r w:rsidR="0014096E">
        <w:rPr>
          <w:rFonts w:ascii="TimesNewRoman" w:eastAsiaTheme="minorHAnsi" w:hAnsi="TimesNewRoman" w:cs="TimesNewRoman"/>
          <w:sz w:val="28"/>
          <w:szCs w:val="28"/>
          <w:lang w:eastAsia="en-US"/>
        </w:rPr>
        <w:t>вычисление периметра прямоугольника и квадрата, площади прямоугольника и квадрата.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Пункт 2 задания был связан с построением геометрических фигур с заданными измерениями (отрезок, квадрат, прямоугольник) с помощью линейки, угольника.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6 проверялось умение работать с таблицами, схемами, графиками</w:t>
      </w:r>
      <w:r>
        <w:rPr>
          <w:rFonts w:ascii="TimesNewRoman,Italic" w:eastAsiaTheme="minorHAnsi" w:hAnsi="TimesNewRoman,Italic" w:cs="TimesNewRoman,Italic"/>
          <w:i/>
          <w:iCs/>
          <w:sz w:val="28"/>
          <w:szCs w:val="28"/>
          <w:lang w:eastAsia="en-US"/>
        </w:rPr>
        <w:t xml:space="preserve">,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диаграммами, анализировать и интерпретировать данные. Задание предполагало чтение и анализ несложных готовых таблиц. Овладение основами логического и алгоритмического мышления контролировалось заданиями 9 и 12. 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9 было связано с интерпретацией информации (объяснять, сравнивать и обобщать данные, делать выводы и прогнозы). </w:t>
      </w:r>
    </w:p>
    <w:p w:rsidR="0014096E" w:rsidRDefault="00F41ECD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12 требовало </w:t>
      </w:r>
      <w:r w:rsidR="0014096E">
        <w:rPr>
          <w:rFonts w:ascii="TimesNewRoman" w:eastAsiaTheme="minorHAnsi" w:hAnsi="TimesNewRoman" w:cs="TimesNewRoman"/>
          <w:sz w:val="28"/>
          <w:szCs w:val="28"/>
          <w:lang w:eastAsia="en-US"/>
        </w:rPr>
        <w:t>умения решать текстовые задачи в три-четыре действия.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10 проверяло умение извлекать и интерпретировать информацию, представленную в виде текста, строить связи между объектами.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Овладение основами пространственного воображения выявлялось  заданием 11. Оно предполагало описание взаимного расположения предметов в пространстве и на плоскости.</w:t>
      </w:r>
    </w:p>
    <w:p w:rsidR="004837D0" w:rsidRDefault="0014096E" w:rsidP="00240E5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Успешное выполнение обучающимися заданий 10–12 в совокупности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 высокими результатами </w:t>
      </w:r>
      <w:r w:rsidR="00ED7A38">
        <w:rPr>
          <w:rFonts w:ascii="TimesNewRoman" w:eastAsiaTheme="minorHAnsi" w:hAnsi="TimesNewRoman" w:cs="TimesNewRoman"/>
          <w:sz w:val="28"/>
          <w:szCs w:val="28"/>
          <w:lang w:eastAsia="en-US"/>
        </w:rPr>
        <w:t>по остальным заданиям говорило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 целесообразности построения для них индивидуальных образовательных траекторий в целях развития их математических способностей.</w:t>
      </w:r>
    </w:p>
    <w:p w:rsidR="00BB4100" w:rsidRDefault="00BB4100" w:rsidP="00DB18C4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</w:p>
    <w:p w:rsidR="00DB18C4" w:rsidRDefault="00BB4100" w:rsidP="00DB18C4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4</w:t>
      </w:r>
      <w:r w:rsidR="00DB18C4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DB18C4" w:rsidRDefault="00DB18C4" w:rsidP="00DB18C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На выполнение проверо</w:t>
      </w:r>
      <w:r w:rsidR="008A7CC6">
        <w:rPr>
          <w:rFonts w:ascii="TimesNewRoman" w:eastAsiaTheme="minorHAnsi" w:hAnsi="TimesNewRoman" w:cs="TimesNewRoman"/>
          <w:sz w:val="28"/>
          <w:szCs w:val="28"/>
          <w:lang w:eastAsia="en-US"/>
        </w:rPr>
        <w:t>чной раб</w:t>
      </w:r>
      <w:r w:rsidR="00AB07E5">
        <w:rPr>
          <w:rFonts w:ascii="TimesNewRoman" w:eastAsiaTheme="minorHAnsi" w:hAnsi="TimesNewRoman" w:cs="TimesNewRoman"/>
          <w:sz w:val="28"/>
          <w:szCs w:val="28"/>
          <w:lang w:eastAsia="en-US"/>
        </w:rPr>
        <w:t>оты по математике было отведено</w:t>
      </w:r>
      <w:r w:rsidR="004837D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45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минут.</w:t>
      </w:r>
    </w:p>
    <w:p w:rsidR="00DB18C4" w:rsidRDefault="00BB4100" w:rsidP="00DB18C4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lastRenderedPageBreak/>
        <w:t>5</w:t>
      </w:r>
      <w:r w:rsidR="00DB18C4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DB18C4" w:rsidRDefault="00DB18C4" w:rsidP="00DB18C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Дополнительные матер</w:t>
      </w:r>
      <w:r w:rsidR="008A7CC6">
        <w:rPr>
          <w:rFonts w:ascii="TimesNewRoman" w:eastAsiaTheme="minorHAnsi" w:hAnsi="TimesNewRoman" w:cs="TimesNewRoman"/>
          <w:sz w:val="28"/>
          <w:szCs w:val="28"/>
          <w:lang w:eastAsia="en-US"/>
        </w:rPr>
        <w:t>иалы и оборудование не требовались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DB18C4" w:rsidRPr="00DB18C4" w:rsidRDefault="00BB4100" w:rsidP="00DB18C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6</w:t>
      </w:r>
      <w:r w:rsidR="00DB18C4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8A7CC6" w:rsidRPr="00775AF3" w:rsidRDefault="00DB18C4" w:rsidP="00775AF3">
      <w:pPr>
        <w:pStyle w:val="a3"/>
        <w:ind w:firstLine="708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Специальная подготовка к</w:t>
      </w:r>
      <w:r w:rsidR="008A7CC6">
        <w:rPr>
          <w:rFonts w:ascii="TimesNewRoman" w:hAnsi="TimesNewRoman" w:cs="TimesNewRoman"/>
          <w:sz w:val="28"/>
          <w:szCs w:val="28"/>
        </w:rPr>
        <w:t xml:space="preserve"> проверочной работе не требовалась</w:t>
      </w:r>
      <w:r>
        <w:rPr>
          <w:rFonts w:ascii="TimesNewRoman" w:hAnsi="TimesNewRoman" w:cs="TimesNewRoman"/>
          <w:sz w:val="28"/>
          <w:szCs w:val="28"/>
        </w:rPr>
        <w:t>.</w:t>
      </w:r>
    </w:p>
    <w:p w:rsidR="00F72FE0" w:rsidRDefault="00F72FE0" w:rsidP="004B505E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4B505E" w:rsidRPr="00240E51" w:rsidRDefault="004B505E" w:rsidP="004B505E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240E51">
        <w:rPr>
          <w:rFonts w:eastAsiaTheme="minorHAnsi"/>
          <w:b/>
          <w:sz w:val="28"/>
          <w:szCs w:val="28"/>
          <w:lang w:eastAsia="en-US"/>
        </w:rPr>
        <w:t>Результаты ВПР по математике</w:t>
      </w:r>
    </w:p>
    <w:p w:rsidR="004B505E" w:rsidRDefault="004B505E" w:rsidP="004B505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Статистика по отметкам у обучающихся 5 классов Республики Крым </w:t>
      </w:r>
    </w:p>
    <w:p w:rsidR="00240E51" w:rsidRDefault="004B505E" w:rsidP="00240E51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по математике </w:t>
      </w:r>
      <w:proofErr w:type="gramStart"/>
      <w:r w:rsidR="00240E51">
        <w:rPr>
          <w:rFonts w:ascii="Times New Roman" w:hAnsi="Times New Roman" w:cs="Times New Roman"/>
          <w:sz w:val="28"/>
          <w:szCs w:val="28"/>
          <w:lang w:eastAsia="ru-RU"/>
        </w:rPr>
        <w:t>отображена</w:t>
      </w:r>
      <w:proofErr w:type="gramEnd"/>
      <w:r w:rsidR="00240E51">
        <w:rPr>
          <w:rFonts w:ascii="Times New Roman" w:hAnsi="Times New Roman" w:cs="Times New Roman"/>
          <w:sz w:val="28"/>
          <w:szCs w:val="28"/>
          <w:lang w:eastAsia="ru-RU"/>
        </w:rPr>
        <w:t xml:space="preserve"> в Таблицах 6, 7 и на Графиках 3,</w:t>
      </w:r>
      <w:r w:rsidR="00F72FE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40E51">
        <w:rPr>
          <w:rFonts w:ascii="Times New Roman" w:hAnsi="Times New Roman" w:cs="Times New Roman"/>
          <w:sz w:val="28"/>
          <w:szCs w:val="28"/>
          <w:lang w:eastAsia="ru-RU"/>
        </w:rPr>
        <w:t xml:space="preserve">4 </w:t>
      </w:r>
      <w:r w:rsidR="001D258D">
        <w:rPr>
          <w:rFonts w:ascii="Times New Roman" w:hAnsi="Times New Roman" w:cs="Times New Roman"/>
          <w:sz w:val="28"/>
          <w:szCs w:val="28"/>
          <w:lang w:eastAsia="ru-RU"/>
        </w:rPr>
        <w:t xml:space="preserve">и </w:t>
      </w:r>
      <w:r w:rsidR="00DD66B7">
        <w:rPr>
          <w:rFonts w:ascii="Times New Roman" w:hAnsi="Times New Roman" w:cs="Times New Roman"/>
          <w:sz w:val="28"/>
          <w:szCs w:val="28"/>
          <w:lang w:eastAsia="ru-RU"/>
        </w:rPr>
        <w:t>выглядит следующим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образом:</w:t>
      </w:r>
    </w:p>
    <w:p w:rsidR="004313D6" w:rsidRDefault="004313D6" w:rsidP="00240E51">
      <w:pPr>
        <w:pStyle w:val="a3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4313D6"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1D258D">
        <w:rPr>
          <w:rFonts w:ascii="Times New Roman" w:hAnsi="Times New Roman" w:cs="Times New Roman"/>
          <w:i/>
          <w:sz w:val="28"/>
          <w:szCs w:val="28"/>
        </w:rPr>
        <w:t>6</w:t>
      </w: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268"/>
        <w:gridCol w:w="1701"/>
        <w:gridCol w:w="1701"/>
        <w:gridCol w:w="921"/>
        <w:gridCol w:w="922"/>
        <w:gridCol w:w="921"/>
        <w:gridCol w:w="922"/>
      </w:tblGrid>
      <w:tr w:rsidR="00AB07E5" w:rsidTr="00AB07E5">
        <w:tc>
          <w:tcPr>
            <w:tcW w:w="2268" w:type="dxa"/>
            <w:vMerge w:val="restart"/>
            <w:vAlign w:val="center"/>
          </w:tcPr>
          <w:p w:rsidR="00AB07E5" w:rsidRPr="00AB07E5" w:rsidRDefault="00AB07E5" w:rsidP="00AB07E5">
            <w:pPr>
              <w:jc w:val="center"/>
              <w:rPr>
                <w:b/>
                <w:color w:val="000000"/>
              </w:rPr>
            </w:pPr>
            <w:r w:rsidRPr="00AB07E5">
              <w:rPr>
                <w:b/>
                <w:color w:val="000000"/>
              </w:rPr>
              <w:t>Регион</w:t>
            </w:r>
          </w:p>
        </w:tc>
        <w:tc>
          <w:tcPr>
            <w:tcW w:w="1701" w:type="dxa"/>
            <w:vMerge w:val="restart"/>
            <w:vAlign w:val="center"/>
          </w:tcPr>
          <w:p w:rsidR="00AB07E5" w:rsidRPr="00AB07E5" w:rsidRDefault="00AB07E5" w:rsidP="00AB07E5">
            <w:pPr>
              <w:jc w:val="center"/>
              <w:rPr>
                <w:b/>
                <w:color w:val="000000"/>
              </w:rPr>
            </w:pPr>
            <w:r w:rsidRPr="00AB07E5">
              <w:rPr>
                <w:b/>
                <w:color w:val="000000"/>
              </w:rPr>
              <w:t>Количество школ</w:t>
            </w:r>
          </w:p>
        </w:tc>
        <w:tc>
          <w:tcPr>
            <w:tcW w:w="1701" w:type="dxa"/>
            <w:vMerge w:val="restart"/>
            <w:vAlign w:val="center"/>
          </w:tcPr>
          <w:p w:rsidR="00AB07E5" w:rsidRPr="00AB07E5" w:rsidRDefault="00AB07E5" w:rsidP="00AB07E5">
            <w:pPr>
              <w:jc w:val="center"/>
              <w:rPr>
                <w:b/>
                <w:color w:val="000000"/>
              </w:rPr>
            </w:pPr>
            <w:r w:rsidRPr="00AB07E5">
              <w:rPr>
                <w:b/>
                <w:color w:val="000000"/>
              </w:rPr>
              <w:t>Количество учащихся</w:t>
            </w:r>
          </w:p>
        </w:tc>
        <w:tc>
          <w:tcPr>
            <w:tcW w:w="3686" w:type="dxa"/>
            <w:gridSpan w:val="4"/>
            <w:vAlign w:val="center"/>
          </w:tcPr>
          <w:p w:rsidR="00AB07E5" w:rsidRPr="00D15ACD" w:rsidRDefault="00AB07E5" w:rsidP="00AB07E5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AB07E5" w:rsidTr="00AB07E5">
        <w:trPr>
          <w:trHeight w:val="356"/>
        </w:trPr>
        <w:tc>
          <w:tcPr>
            <w:tcW w:w="2268" w:type="dxa"/>
            <w:vMerge/>
            <w:tcBorders>
              <w:bottom w:val="single" w:sz="4" w:space="0" w:color="auto"/>
            </w:tcBorders>
            <w:vAlign w:val="center"/>
          </w:tcPr>
          <w:p w:rsidR="00AB07E5" w:rsidRPr="00D15ACD" w:rsidRDefault="00AB07E5" w:rsidP="00AB07E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tcBorders>
              <w:bottom w:val="single" w:sz="4" w:space="0" w:color="auto"/>
            </w:tcBorders>
            <w:vAlign w:val="center"/>
          </w:tcPr>
          <w:p w:rsidR="00AB07E5" w:rsidRPr="00D15ACD" w:rsidRDefault="00AB07E5" w:rsidP="00AB07E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tcBorders>
              <w:bottom w:val="single" w:sz="4" w:space="0" w:color="auto"/>
            </w:tcBorders>
            <w:vAlign w:val="center"/>
          </w:tcPr>
          <w:p w:rsidR="00AB07E5" w:rsidRPr="00AB07E5" w:rsidRDefault="00AB07E5" w:rsidP="00AB07E5">
            <w:pPr>
              <w:jc w:val="center"/>
              <w:rPr>
                <w:color w:val="000000"/>
              </w:rPr>
            </w:pPr>
          </w:p>
        </w:tc>
        <w:tc>
          <w:tcPr>
            <w:tcW w:w="921" w:type="dxa"/>
            <w:tcBorders>
              <w:bottom w:val="single" w:sz="4" w:space="0" w:color="auto"/>
            </w:tcBorders>
            <w:vAlign w:val="center"/>
          </w:tcPr>
          <w:p w:rsidR="00AB07E5" w:rsidRPr="00AB07E5" w:rsidRDefault="00AB07E5" w:rsidP="00AB07E5">
            <w:pPr>
              <w:jc w:val="center"/>
              <w:rPr>
                <w:b/>
                <w:color w:val="000000"/>
              </w:rPr>
            </w:pPr>
            <w:r w:rsidRPr="00AB07E5">
              <w:rPr>
                <w:b/>
                <w:color w:val="000000"/>
              </w:rPr>
              <w:t>2</w:t>
            </w:r>
          </w:p>
        </w:tc>
        <w:tc>
          <w:tcPr>
            <w:tcW w:w="922" w:type="dxa"/>
            <w:tcBorders>
              <w:bottom w:val="single" w:sz="4" w:space="0" w:color="auto"/>
            </w:tcBorders>
            <w:vAlign w:val="center"/>
          </w:tcPr>
          <w:p w:rsidR="00AB07E5" w:rsidRPr="00AB07E5" w:rsidRDefault="00AB07E5" w:rsidP="00AB07E5">
            <w:pPr>
              <w:jc w:val="center"/>
              <w:rPr>
                <w:b/>
                <w:color w:val="000000"/>
              </w:rPr>
            </w:pPr>
            <w:r w:rsidRPr="00AB07E5">
              <w:rPr>
                <w:b/>
                <w:color w:val="000000"/>
              </w:rPr>
              <w:t>3</w:t>
            </w:r>
          </w:p>
        </w:tc>
        <w:tc>
          <w:tcPr>
            <w:tcW w:w="921" w:type="dxa"/>
            <w:tcBorders>
              <w:bottom w:val="single" w:sz="4" w:space="0" w:color="auto"/>
            </w:tcBorders>
            <w:vAlign w:val="center"/>
          </w:tcPr>
          <w:p w:rsidR="00AB07E5" w:rsidRPr="00AB07E5" w:rsidRDefault="00AB07E5" w:rsidP="00AB07E5">
            <w:pPr>
              <w:jc w:val="center"/>
              <w:rPr>
                <w:b/>
                <w:color w:val="000000"/>
              </w:rPr>
            </w:pPr>
            <w:r w:rsidRPr="00AB07E5">
              <w:rPr>
                <w:b/>
                <w:color w:val="000000"/>
              </w:rPr>
              <w:t>4</w:t>
            </w:r>
          </w:p>
        </w:tc>
        <w:tc>
          <w:tcPr>
            <w:tcW w:w="922" w:type="dxa"/>
            <w:tcBorders>
              <w:bottom w:val="single" w:sz="4" w:space="0" w:color="auto"/>
            </w:tcBorders>
            <w:vAlign w:val="center"/>
          </w:tcPr>
          <w:p w:rsidR="00AB07E5" w:rsidRPr="00AB07E5" w:rsidRDefault="00AB07E5" w:rsidP="00AB07E5">
            <w:pPr>
              <w:jc w:val="center"/>
              <w:rPr>
                <w:b/>
                <w:color w:val="000000"/>
              </w:rPr>
            </w:pPr>
            <w:r w:rsidRPr="00AB07E5">
              <w:rPr>
                <w:b/>
                <w:color w:val="000000"/>
              </w:rPr>
              <w:t>5</w:t>
            </w:r>
          </w:p>
        </w:tc>
      </w:tr>
      <w:tr w:rsidR="00A1529A" w:rsidTr="00AB07E5">
        <w:tc>
          <w:tcPr>
            <w:tcW w:w="2268" w:type="dxa"/>
            <w:vAlign w:val="center"/>
          </w:tcPr>
          <w:p w:rsidR="00A1529A" w:rsidRPr="00D15ACD" w:rsidRDefault="00A1529A" w:rsidP="007E1E5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Вся выборка</w:t>
            </w:r>
          </w:p>
        </w:tc>
        <w:tc>
          <w:tcPr>
            <w:tcW w:w="1701" w:type="dxa"/>
            <w:vAlign w:val="center"/>
          </w:tcPr>
          <w:p w:rsidR="00A1529A" w:rsidRPr="00052A0E" w:rsidRDefault="00A1529A" w:rsidP="00AB07E5">
            <w:pPr>
              <w:jc w:val="center"/>
              <w:rPr>
                <w:color w:val="000000"/>
              </w:rPr>
            </w:pPr>
            <w:r w:rsidRPr="00052A0E">
              <w:rPr>
                <w:color w:val="000000"/>
              </w:rPr>
              <w:t>35349</w:t>
            </w:r>
          </w:p>
        </w:tc>
        <w:tc>
          <w:tcPr>
            <w:tcW w:w="1701" w:type="dxa"/>
            <w:vAlign w:val="center"/>
          </w:tcPr>
          <w:p w:rsidR="00A1529A" w:rsidRPr="00052A0E" w:rsidRDefault="00A1529A" w:rsidP="00AB07E5">
            <w:pPr>
              <w:jc w:val="center"/>
              <w:rPr>
                <w:color w:val="000000"/>
              </w:rPr>
            </w:pPr>
            <w:r w:rsidRPr="00052A0E">
              <w:rPr>
                <w:color w:val="000000"/>
              </w:rPr>
              <w:t>1369699</w:t>
            </w:r>
          </w:p>
        </w:tc>
        <w:tc>
          <w:tcPr>
            <w:tcW w:w="921" w:type="dxa"/>
            <w:vAlign w:val="center"/>
          </w:tcPr>
          <w:p w:rsidR="00A1529A" w:rsidRPr="00052A0E" w:rsidRDefault="00A1529A" w:rsidP="00AB07E5">
            <w:pPr>
              <w:jc w:val="center"/>
              <w:rPr>
                <w:color w:val="000000"/>
              </w:rPr>
            </w:pPr>
            <w:r w:rsidRPr="00052A0E">
              <w:rPr>
                <w:color w:val="000000"/>
              </w:rPr>
              <w:t>6,98</w:t>
            </w:r>
          </w:p>
        </w:tc>
        <w:tc>
          <w:tcPr>
            <w:tcW w:w="922" w:type="dxa"/>
            <w:vAlign w:val="center"/>
          </w:tcPr>
          <w:p w:rsidR="00A1529A" w:rsidRPr="00052A0E" w:rsidRDefault="00A1529A" w:rsidP="00AB07E5">
            <w:pPr>
              <w:jc w:val="center"/>
              <w:rPr>
                <w:color w:val="000000"/>
              </w:rPr>
            </w:pPr>
            <w:r w:rsidRPr="00052A0E">
              <w:rPr>
                <w:color w:val="000000"/>
              </w:rPr>
              <w:t>27,09</w:t>
            </w:r>
          </w:p>
        </w:tc>
        <w:tc>
          <w:tcPr>
            <w:tcW w:w="921" w:type="dxa"/>
            <w:vAlign w:val="center"/>
          </w:tcPr>
          <w:p w:rsidR="00A1529A" w:rsidRPr="00052A0E" w:rsidRDefault="00A1529A" w:rsidP="00AB07E5">
            <w:pPr>
              <w:jc w:val="center"/>
              <w:rPr>
                <w:bCs/>
                <w:color w:val="000000"/>
              </w:rPr>
            </w:pPr>
            <w:r w:rsidRPr="00052A0E">
              <w:rPr>
                <w:color w:val="000000"/>
              </w:rPr>
              <w:t>27,09</w:t>
            </w:r>
          </w:p>
        </w:tc>
        <w:tc>
          <w:tcPr>
            <w:tcW w:w="922" w:type="dxa"/>
            <w:vAlign w:val="center"/>
          </w:tcPr>
          <w:p w:rsidR="00A1529A" w:rsidRPr="00052A0E" w:rsidRDefault="00A1529A" w:rsidP="00AB07E5">
            <w:pPr>
              <w:jc w:val="center"/>
              <w:rPr>
                <w:bCs/>
                <w:color w:val="000000"/>
              </w:rPr>
            </w:pPr>
            <w:r w:rsidRPr="00052A0E">
              <w:rPr>
                <w:color w:val="000000"/>
              </w:rPr>
              <w:t>21,96</w:t>
            </w:r>
          </w:p>
        </w:tc>
      </w:tr>
      <w:tr w:rsidR="00A1529A" w:rsidTr="00AB07E5">
        <w:tc>
          <w:tcPr>
            <w:tcW w:w="2268" w:type="dxa"/>
            <w:vAlign w:val="center"/>
          </w:tcPr>
          <w:p w:rsidR="00A1529A" w:rsidRPr="00D15ACD" w:rsidRDefault="00A1529A" w:rsidP="007E1E5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701" w:type="dxa"/>
            <w:vAlign w:val="center"/>
          </w:tcPr>
          <w:p w:rsidR="00A1529A" w:rsidRPr="00052A0E" w:rsidRDefault="00A1529A" w:rsidP="00AB07E5">
            <w:pPr>
              <w:jc w:val="center"/>
              <w:rPr>
                <w:color w:val="000000"/>
              </w:rPr>
            </w:pPr>
            <w:r w:rsidRPr="00052A0E">
              <w:rPr>
                <w:color w:val="000000"/>
              </w:rPr>
              <w:t>516</w:t>
            </w:r>
          </w:p>
        </w:tc>
        <w:tc>
          <w:tcPr>
            <w:tcW w:w="1701" w:type="dxa"/>
            <w:vAlign w:val="center"/>
          </w:tcPr>
          <w:p w:rsidR="00A1529A" w:rsidRPr="00052A0E" w:rsidRDefault="00A1529A" w:rsidP="00AB07E5">
            <w:pPr>
              <w:jc w:val="center"/>
              <w:rPr>
                <w:color w:val="000000"/>
              </w:rPr>
            </w:pPr>
            <w:r w:rsidRPr="00052A0E">
              <w:rPr>
                <w:color w:val="000000"/>
              </w:rPr>
              <w:t>18870</w:t>
            </w:r>
          </w:p>
        </w:tc>
        <w:tc>
          <w:tcPr>
            <w:tcW w:w="921" w:type="dxa"/>
            <w:vAlign w:val="center"/>
          </w:tcPr>
          <w:p w:rsidR="00A1529A" w:rsidRPr="00052A0E" w:rsidRDefault="00A1529A" w:rsidP="00AB07E5">
            <w:pPr>
              <w:jc w:val="center"/>
              <w:rPr>
                <w:color w:val="000000"/>
              </w:rPr>
            </w:pPr>
            <w:r w:rsidRPr="00052A0E">
              <w:rPr>
                <w:color w:val="000000"/>
              </w:rPr>
              <w:t>5,8</w:t>
            </w:r>
          </w:p>
        </w:tc>
        <w:tc>
          <w:tcPr>
            <w:tcW w:w="922" w:type="dxa"/>
            <w:vAlign w:val="center"/>
          </w:tcPr>
          <w:p w:rsidR="00A1529A" w:rsidRPr="00052A0E" w:rsidRDefault="00A1529A" w:rsidP="00AB07E5">
            <w:pPr>
              <w:jc w:val="center"/>
              <w:rPr>
                <w:color w:val="000000"/>
              </w:rPr>
            </w:pPr>
            <w:r w:rsidRPr="00052A0E">
              <w:rPr>
                <w:color w:val="000000"/>
              </w:rPr>
              <w:t>5,8</w:t>
            </w:r>
          </w:p>
        </w:tc>
        <w:tc>
          <w:tcPr>
            <w:tcW w:w="921" w:type="dxa"/>
            <w:vAlign w:val="center"/>
          </w:tcPr>
          <w:p w:rsidR="00A1529A" w:rsidRPr="00052A0E" w:rsidRDefault="00A1529A" w:rsidP="00AB07E5">
            <w:pPr>
              <w:jc w:val="center"/>
              <w:rPr>
                <w:color w:val="000000"/>
              </w:rPr>
            </w:pPr>
            <w:r w:rsidRPr="00052A0E">
              <w:rPr>
                <w:color w:val="000000"/>
              </w:rPr>
              <w:t>45,01</w:t>
            </w:r>
          </w:p>
        </w:tc>
        <w:tc>
          <w:tcPr>
            <w:tcW w:w="922" w:type="dxa"/>
            <w:vAlign w:val="center"/>
          </w:tcPr>
          <w:p w:rsidR="00A1529A" w:rsidRPr="00052A0E" w:rsidRDefault="00A1529A" w:rsidP="00AB07E5">
            <w:pPr>
              <w:jc w:val="center"/>
              <w:rPr>
                <w:color w:val="000000"/>
              </w:rPr>
            </w:pPr>
            <w:r w:rsidRPr="00052A0E">
              <w:rPr>
                <w:color w:val="000000"/>
              </w:rPr>
              <w:t>20,92</w:t>
            </w:r>
          </w:p>
        </w:tc>
      </w:tr>
    </w:tbl>
    <w:p w:rsidR="008A6F77" w:rsidRDefault="008A6F77" w:rsidP="00775AF3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4B505E" w:rsidRDefault="004B505E" w:rsidP="004B505E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>верочной работы по математике</w:t>
      </w:r>
      <w:r w:rsidRPr="00962FCE">
        <w:rPr>
          <w:b/>
          <w:sz w:val="28"/>
          <w:szCs w:val="28"/>
        </w:rPr>
        <w:t xml:space="preserve"> в разрезе АТЕ</w:t>
      </w:r>
    </w:p>
    <w:p w:rsidR="004B505E" w:rsidRDefault="004313D6" w:rsidP="004313D6">
      <w:pPr>
        <w:pStyle w:val="a3"/>
        <w:jc w:val="right"/>
        <w:rPr>
          <w:sz w:val="28"/>
          <w:szCs w:val="28"/>
        </w:rPr>
      </w:pPr>
      <w:r w:rsidRPr="004313D6"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1D258D">
        <w:rPr>
          <w:rFonts w:ascii="Times New Roman" w:hAnsi="Times New Roman" w:cs="Times New Roman"/>
          <w:i/>
          <w:sz w:val="28"/>
          <w:szCs w:val="28"/>
        </w:rPr>
        <w:t>7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86"/>
        <w:gridCol w:w="1276"/>
        <w:gridCol w:w="992"/>
        <w:gridCol w:w="850"/>
        <w:gridCol w:w="851"/>
        <w:gridCol w:w="709"/>
        <w:gridCol w:w="992"/>
      </w:tblGrid>
      <w:tr w:rsidR="00052A0E" w:rsidRPr="005742A7" w:rsidTr="00775AF3">
        <w:trPr>
          <w:trHeight w:val="396"/>
        </w:trPr>
        <w:tc>
          <w:tcPr>
            <w:tcW w:w="3686" w:type="dxa"/>
            <w:vMerge w:val="restart"/>
            <w:tcBorders>
              <w:right w:val="single" w:sz="4" w:space="0" w:color="auto"/>
            </w:tcBorders>
            <w:vAlign w:val="center"/>
          </w:tcPr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1276" w:type="dxa"/>
            <w:vMerge w:val="restart"/>
            <w:tcBorders>
              <w:left w:val="single" w:sz="4" w:space="0" w:color="auto"/>
            </w:tcBorders>
            <w:vAlign w:val="center"/>
          </w:tcPr>
          <w:p w:rsidR="00052A0E" w:rsidRPr="00A87977" w:rsidRDefault="00052A0E" w:rsidP="00052A0E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Кол-во ОО</w:t>
            </w:r>
          </w:p>
        </w:tc>
        <w:tc>
          <w:tcPr>
            <w:tcW w:w="992" w:type="dxa"/>
            <w:vMerge w:val="restart"/>
            <w:vAlign w:val="center"/>
          </w:tcPr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402" w:type="dxa"/>
            <w:gridSpan w:val="4"/>
            <w:vAlign w:val="center"/>
          </w:tcPr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052A0E" w:rsidRPr="005742A7" w:rsidTr="00775AF3">
        <w:trPr>
          <w:trHeight w:val="51"/>
        </w:trPr>
        <w:tc>
          <w:tcPr>
            <w:tcW w:w="3686" w:type="dxa"/>
            <w:vMerge/>
            <w:tcBorders>
              <w:bottom w:val="single" w:sz="2" w:space="0" w:color="000000"/>
              <w:right w:val="single" w:sz="4" w:space="0" w:color="auto"/>
            </w:tcBorders>
            <w:vAlign w:val="center"/>
          </w:tcPr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2" w:space="0" w:color="000000"/>
            </w:tcBorders>
            <w:vAlign w:val="center"/>
          </w:tcPr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tcBorders>
              <w:bottom w:val="single" w:sz="2" w:space="0" w:color="000000"/>
            </w:tcBorders>
            <w:vAlign w:val="center"/>
          </w:tcPr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850" w:type="dxa"/>
            <w:tcBorders>
              <w:bottom w:val="single" w:sz="2" w:space="0" w:color="000000"/>
            </w:tcBorders>
            <w:vAlign w:val="center"/>
          </w:tcPr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851" w:type="dxa"/>
            <w:tcBorders>
              <w:bottom w:val="single" w:sz="2" w:space="0" w:color="000000"/>
            </w:tcBorders>
            <w:vAlign w:val="center"/>
          </w:tcPr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709" w:type="dxa"/>
            <w:tcBorders>
              <w:bottom w:val="single" w:sz="2" w:space="0" w:color="000000"/>
            </w:tcBorders>
            <w:vAlign w:val="center"/>
          </w:tcPr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92" w:type="dxa"/>
            <w:tcBorders>
              <w:bottom w:val="single" w:sz="2" w:space="0" w:color="000000"/>
            </w:tcBorders>
            <w:vAlign w:val="center"/>
          </w:tcPr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A2433D" w:rsidRPr="00D97A9A" w:rsidTr="00240E51">
        <w:trPr>
          <w:trHeight w:val="81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A2433D" w:rsidRPr="00A87977" w:rsidRDefault="00A2433D" w:rsidP="00A2433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35349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1369699</w:t>
            </w:r>
          </w:p>
        </w:tc>
        <w:tc>
          <w:tcPr>
            <w:tcW w:w="850" w:type="dxa"/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6,98</w:t>
            </w:r>
          </w:p>
        </w:tc>
        <w:tc>
          <w:tcPr>
            <w:tcW w:w="851" w:type="dxa"/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27,09</w:t>
            </w:r>
          </w:p>
        </w:tc>
        <w:tc>
          <w:tcPr>
            <w:tcW w:w="709" w:type="dxa"/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43,97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21,96</w:t>
            </w:r>
          </w:p>
        </w:tc>
      </w:tr>
      <w:tr w:rsidR="00A2433D" w:rsidRPr="00D97A9A" w:rsidTr="00240E51">
        <w:trPr>
          <w:trHeight w:val="100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A2433D" w:rsidRPr="00A87977" w:rsidRDefault="00A2433D" w:rsidP="00A2433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516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18870</w:t>
            </w:r>
          </w:p>
        </w:tc>
        <w:tc>
          <w:tcPr>
            <w:tcW w:w="850" w:type="dxa"/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5,8</w:t>
            </w:r>
          </w:p>
        </w:tc>
        <w:tc>
          <w:tcPr>
            <w:tcW w:w="851" w:type="dxa"/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28,27</w:t>
            </w:r>
          </w:p>
        </w:tc>
        <w:tc>
          <w:tcPr>
            <w:tcW w:w="709" w:type="dxa"/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45,01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20,92</w:t>
            </w:r>
          </w:p>
        </w:tc>
      </w:tr>
      <w:tr w:rsidR="00A2433D" w:rsidRPr="00D97A9A" w:rsidTr="00240E51">
        <w:trPr>
          <w:trHeight w:val="10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12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485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3,92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28,25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45,57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22,27</w:t>
            </w:r>
          </w:p>
        </w:tc>
      </w:tr>
      <w:tr w:rsidR="00A2433D" w:rsidRPr="00D97A9A" w:rsidTr="00240E51">
        <w:trPr>
          <w:trHeight w:val="12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Армянск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245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10,2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35,92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37,96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15,92</w:t>
            </w:r>
          </w:p>
        </w:tc>
      </w:tr>
      <w:tr w:rsidR="00A2433D" w:rsidRPr="00D97A9A" w:rsidTr="00240E51">
        <w:trPr>
          <w:trHeight w:val="12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8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400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7,5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28,75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40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23,75</w:t>
            </w:r>
          </w:p>
        </w:tc>
      </w:tr>
      <w:tr w:rsidR="00A2433D" w:rsidRPr="00D97A9A" w:rsidTr="00240E51">
        <w:trPr>
          <w:trHeight w:val="13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17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1163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6,45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25,45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44,45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23,65</w:t>
            </w:r>
          </w:p>
        </w:tc>
      </w:tr>
      <w:tr w:rsidR="00A2433D" w:rsidRPr="00D97A9A" w:rsidTr="00240E51">
        <w:trPr>
          <w:trHeight w:val="14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1121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6,96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26,85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49,51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16,68</w:t>
            </w:r>
          </w:p>
        </w:tc>
      </w:tr>
      <w:tr w:rsidR="00A2433D" w:rsidRPr="00D97A9A" w:rsidTr="00240E51">
        <w:trPr>
          <w:trHeight w:val="166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224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5,36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24,11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52,23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18,3</w:t>
            </w:r>
          </w:p>
        </w:tc>
      </w:tr>
      <w:tr w:rsidR="00A2433D" w:rsidRPr="00D97A9A" w:rsidTr="00240E51">
        <w:trPr>
          <w:trHeight w:val="17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6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294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4,76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25,51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42,86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26,87</w:t>
            </w:r>
          </w:p>
        </w:tc>
      </w:tr>
      <w:tr w:rsidR="00A2433D" w:rsidRPr="00D97A9A" w:rsidTr="00240E51">
        <w:trPr>
          <w:trHeight w:val="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49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4004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4,57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23,95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46,8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24,68</w:t>
            </w:r>
          </w:p>
        </w:tc>
      </w:tr>
      <w:tr w:rsidR="00A2433D" w:rsidRPr="00D97A9A" w:rsidTr="00240E51">
        <w:trPr>
          <w:trHeight w:val="19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9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307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5,86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27,36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46,25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20,52</w:t>
            </w:r>
          </w:p>
        </w:tc>
      </w:tr>
      <w:tr w:rsidR="00A2433D" w:rsidRPr="00D97A9A" w:rsidTr="00240E51">
        <w:trPr>
          <w:trHeight w:val="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Феодосия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22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958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2,4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25,26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48,43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23,9</w:t>
            </w:r>
          </w:p>
        </w:tc>
      </w:tr>
      <w:tr w:rsidR="00A2433D" w:rsidRPr="00D97A9A" w:rsidTr="00240E51">
        <w:trPr>
          <w:trHeight w:val="7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Ялта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23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1184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2,96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24,41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48,73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23,9</w:t>
            </w:r>
          </w:p>
        </w:tc>
      </w:tr>
      <w:tr w:rsidR="00A2433D" w:rsidRPr="00D97A9A" w:rsidTr="00240E51">
        <w:trPr>
          <w:trHeight w:val="21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23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982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5,4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27,29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46,54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20,77</w:t>
            </w:r>
          </w:p>
        </w:tc>
      </w:tr>
      <w:tr w:rsidR="00A2433D" w:rsidRPr="00D97A9A" w:rsidTr="00240E51">
        <w:trPr>
          <w:trHeight w:val="9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27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634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5,36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29,65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44,32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20,66</w:t>
            </w:r>
          </w:p>
        </w:tc>
      </w:tr>
      <w:tr w:rsidR="00A2433D" w:rsidRPr="00D97A9A" w:rsidTr="00240E51">
        <w:trPr>
          <w:trHeight w:val="11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34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668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10,63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31,59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41,77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16,02</w:t>
            </w:r>
          </w:p>
        </w:tc>
      </w:tr>
      <w:tr w:rsidR="00A2433D" w:rsidRPr="00D97A9A" w:rsidTr="00240E51">
        <w:trPr>
          <w:trHeight w:val="11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16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535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5,79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30,84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41,87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21,5</w:t>
            </w:r>
          </w:p>
        </w:tc>
      </w:tr>
      <w:tr w:rsidR="00A2433D" w:rsidRPr="00D97A9A" w:rsidTr="00240E51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30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841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9,99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36,39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39,6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14,03</w:t>
            </w:r>
          </w:p>
        </w:tc>
      </w:tr>
      <w:tr w:rsidR="00A2433D" w:rsidRPr="00D97A9A" w:rsidTr="00240E51">
        <w:trPr>
          <w:trHeight w:val="31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12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225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2,67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29,78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45,78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21,78</w:t>
            </w:r>
          </w:p>
        </w:tc>
      </w:tr>
      <w:tr w:rsidR="00A2433D" w:rsidRPr="00D97A9A" w:rsidTr="00240E51">
        <w:trPr>
          <w:trHeight w:val="1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29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510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7,84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34,9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37,45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19,8</w:t>
            </w:r>
          </w:p>
        </w:tc>
      </w:tr>
      <w:tr w:rsidR="00A2433D" w:rsidRPr="00D97A9A" w:rsidTr="00240E51">
        <w:trPr>
          <w:trHeight w:val="15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Нижнегорский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405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9,63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32,84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45,68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11,85</w:t>
            </w:r>
          </w:p>
        </w:tc>
      </w:tr>
      <w:tr w:rsidR="00A2433D" w:rsidRPr="00D97A9A" w:rsidTr="00240E51">
        <w:trPr>
          <w:trHeight w:val="17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18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259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9,27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30,5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45,56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14,67</w:t>
            </w:r>
          </w:p>
        </w:tc>
      </w:tr>
      <w:tr w:rsidR="00A2433D" w:rsidRPr="00D97A9A" w:rsidTr="00240E51">
        <w:trPr>
          <w:trHeight w:val="5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18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252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3,97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31,35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44,44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20,24</w:t>
            </w:r>
          </w:p>
        </w:tc>
      </w:tr>
      <w:tr w:rsidR="00A2433D" w:rsidRPr="00D97A9A" w:rsidTr="00240E51">
        <w:trPr>
          <w:trHeight w:val="5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Сакский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34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763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3,67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32,77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42,07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21,49</w:t>
            </w:r>
          </w:p>
        </w:tc>
      </w:tr>
      <w:tr w:rsidR="00A2433D" w:rsidRPr="00D97A9A" w:rsidTr="00240E51">
        <w:trPr>
          <w:trHeight w:val="6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Симферопольский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39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1554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5,92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31,72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44,79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17,57</w:t>
            </w:r>
          </w:p>
        </w:tc>
      </w:tr>
      <w:tr w:rsidR="00A2433D" w:rsidRPr="00D97A9A" w:rsidTr="00240E51">
        <w:trPr>
          <w:trHeight w:val="77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15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370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12,16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38,11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33,51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16,22</w:t>
            </w:r>
          </w:p>
        </w:tc>
      </w:tr>
      <w:tr w:rsidR="00A2433D" w:rsidRPr="00D97A9A" w:rsidTr="00240E51">
        <w:trPr>
          <w:trHeight w:val="8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14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316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4,43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28,16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47,47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19,94</w:t>
            </w:r>
          </w:p>
        </w:tc>
      </w:tr>
      <w:tr w:rsidR="00A2433D" w:rsidRPr="00D97A9A" w:rsidTr="00240E51">
        <w:trPr>
          <w:trHeight w:val="8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9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171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6,43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28,07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43,27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22,22</w:t>
            </w:r>
          </w:p>
        </w:tc>
      </w:tr>
    </w:tbl>
    <w:p w:rsidR="00240E51" w:rsidRDefault="00240E51" w:rsidP="000D46FD">
      <w:pPr>
        <w:jc w:val="center"/>
        <w:rPr>
          <w:b/>
          <w:bCs/>
          <w:color w:val="000000"/>
          <w:sz w:val="28"/>
          <w:szCs w:val="28"/>
        </w:rPr>
      </w:pPr>
    </w:p>
    <w:p w:rsidR="000D46FD" w:rsidRDefault="00F72FE0" w:rsidP="000D46FD"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br/>
      </w:r>
      <w:r w:rsidR="000D46FD">
        <w:rPr>
          <w:b/>
          <w:bCs/>
          <w:color w:val="000000"/>
          <w:sz w:val="28"/>
          <w:szCs w:val="28"/>
        </w:rPr>
        <w:t>Статистика по отметкам</w:t>
      </w:r>
    </w:p>
    <w:p w:rsidR="004313D6" w:rsidRDefault="004313D6" w:rsidP="004313D6">
      <w:pPr>
        <w:jc w:val="right"/>
        <w:rPr>
          <w:b/>
          <w:bCs/>
          <w:color w:val="000000"/>
          <w:sz w:val="28"/>
          <w:szCs w:val="28"/>
        </w:rPr>
      </w:pPr>
      <w:r w:rsidRPr="004313D6">
        <w:rPr>
          <w:i/>
          <w:sz w:val="28"/>
          <w:szCs w:val="28"/>
          <w:lang w:eastAsia="en-US"/>
        </w:rPr>
        <w:t xml:space="preserve">График </w:t>
      </w:r>
      <w:r w:rsidR="001D258D">
        <w:rPr>
          <w:i/>
          <w:sz w:val="28"/>
          <w:szCs w:val="28"/>
          <w:lang w:eastAsia="en-US"/>
        </w:rPr>
        <w:t>3</w:t>
      </w:r>
    </w:p>
    <w:p w:rsidR="000D46FD" w:rsidRDefault="000D46FD" w:rsidP="00AB07E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4C692D56" wp14:editId="7DC92F59">
            <wp:extent cx="5076825" cy="2886075"/>
            <wp:effectExtent l="0" t="0" r="9525" b="9525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0D46FD" w:rsidRDefault="000D46FD" w:rsidP="00AB07E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8406AF" w:rsidRDefault="008406AF" w:rsidP="00AB07E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8406AF" w:rsidRDefault="008406AF" w:rsidP="00AB07E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8A6F77" w:rsidRDefault="000D46FD" w:rsidP="000D46FD">
      <w:pPr>
        <w:jc w:val="right"/>
        <w:rPr>
          <w:b/>
          <w:bCs/>
          <w:color w:val="000000"/>
          <w:sz w:val="28"/>
          <w:szCs w:val="28"/>
        </w:rPr>
      </w:pPr>
      <w:r w:rsidRPr="004313D6">
        <w:rPr>
          <w:i/>
          <w:sz w:val="28"/>
          <w:szCs w:val="28"/>
          <w:lang w:eastAsia="en-US"/>
        </w:rPr>
        <w:t xml:space="preserve">График </w:t>
      </w:r>
      <w:r>
        <w:rPr>
          <w:i/>
          <w:sz w:val="28"/>
          <w:szCs w:val="28"/>
          <w:lang w:eastAsia="en-US"/>
        </w:rPr>
        <w:t>4</w:t>
      </w:r>
    </w:p>
    <w:p w:rsidR="008A6F77" w:rsidRDefault="008A6F77" w:rsidP="00AB07E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1612A481" wp14:editId="643DAA80">
            <wp:extent cx="5057775" cy="2466975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BB1F5C" w:rsidRDefault="00BB1F5C">
      <w:pPr>
        <w:spacing w:after="200" w:line="276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921D15" w:rsidRPr="00AB07E5" w:rsidRDefault="00887117" w:rsidP="00921D15">
      <w:pPr>
        <w:ind w:left="1416" w:firstLine="708"/>
        <w:rPr>
          <w:b/>
          <w:sz w:val="32"/>
          <w:szCs w:val="32"/>
        </w:rPr>
      </w:pPr>
      <w:r w:rsidRPr="00AB07E5">
        <w:rPr>
          <w:b/>
          <w:sz w:val="32"/>
          <w:szCs w:val="32"/>
        </w:rPr>
        <w:lastRenderedPageBreak/>
        <w:t>Всероссийск</w:t>
      </w:r>
      <w:r w:rsidR="008D3582" w:rsidRPr="00AB07E5">
        <w:rPr>
          <w:b/>
          <w:sz w:val="32"/>
          <w:szCs w:val="32"/>
        </w:rPr>
        <w:t xml:space="preserve">ая проверочная работа </w:t>
      </w:r>
    </w:p>
    <w:p w:rsidR="00887117" w:rsidRPr="00AB07E5" w:rsidRDefault="008D3582" w:rsidP="00921D15">
      <w:pPr>
        <w:ind w:left="708" w:firstLine="708"/>
        <w:rPr>
          <w:b/>
          <w:sz w:val="32"/>
          <w:szCs w:val="32"/>
        </w:rPr>
      </w:pPr>
      <w:r w:rsidRPr="00AB07E5">
        <w:rPr>
          <w:b/>
          <w:sz w:val="32"/>
          <w:szCs w:val="32"/>
        </w:rPr>
        <w:t xml:space="preserve">по </w:t>
      </w:r>
      <w:r w:rsidR="00921D15" w:rsidRPr="00AB07E5">
        <w:rPr>
          <w:b/>
          <w:sz w:val="32"/>
          <w:szCs w:val="32"/>
        </w:rPr>
        <w:t>учебному предмету «Окружающий мир»</w:t>
      </w:r>
    </w:p>
    <w:p w:rsidR="00921D15" w:rsidRPr="008A7CC6" w:rsidRDefault="00921D15" w:rsidP="00921D15">
      <w:pPr>
        <w:ind w:left="708" w:firstLine="708"/>
        <w:rPr>
          <w:b/>
          <w:sz w:val="32"/>
          <w:szCs w:val="32"/>
          <w:u w:val="single"/>
        </w:rPr>
      </w:pPr>
    </w:p>
    <w:p w:rsidR="004B505E" w:rsidRPr="00DA4D7A" w:rsidRDefault="00887117" w:rsidP="000D64B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Вс</w:t>
      </w:r>
      <w:r w:rsidR="00AB07E5">
        <w:rPr>
          <w:sz w:val="28"/>
          <w:szCs w:val="28"/>
        </w:rPr>
        <w:t xml:space="preserve">ероссийская проверочная работа </w:t>
      </w:r>
      <w:r>
        <w:rPr>
          <w:sz w:val="28"/>
          <w:szCs w:val="28"/>
        </w:rPr>
        <w:t xml:space="preserve">по </w:t>
      </w:r>
      <w:r w:rsidR="008D3582">
        <w:rPr>
          <w:sz w:val="28"/>
          <w:szCs w:val="28"/>
        </w:rPr>
        <w:t>учебному предмету «Окружающий мир</w:t>
      </w:r>
      <w:r w:rsidR="008A7CC6">
        <w:rPr>
          <w:sz w:val="28"/>
          <w:szCs w:val="28"/>
        </w:rPr>
        <w:t>»</w:t>
      </w:r>
      <w:r>
        <w:rPr>
          <w:sz w:val="28"/>
          <w:szCs w:val="28"/>
        </w:rPr>
        <w:t xml:space="preserve"> в 5 классах Рес</w:t>
      </w:r>
      <w:r w:rsidR="00AB07E5">
        <w:rPr>
          <w:sz w:val="28"/>
          <w:szCs w:val="28"/>
        </w:rPr>
        <w:t>публики Крым была проведена 22 сентября</w:t>
      </w:r>
      <w:r>
        <w:rPr>
          <w:sz w:val="28"/>
          <w:szCs w:val="28"/>
        </w:rPr>
        <w:t xml:space="preserve"> 20</w:t>
      </w:r>
      <w:r w:rsidR="008D3582">
        <w:rPr>
          <w:sz w:val="28"/>
          <w:szCs w:val="28"/>
        </w:rPr>
        <w:t>20</w:t>
      </w:r>
      <w:r w:rsidR="002F493B">
        <w:rPr>
          <w:sz w:val="28"/>
          <w:szCs w:val="28"/>
        </w:rPr>
        <w:t xml:space="preserve"> </w:t>
      </w:r>
      <w:r w:rsidR="002F493B" w:rsidRPr="000D64BB">
        <w:rPr>
          <w:sz w:val="28"/>
          <w:szCs w:val="28"/>
        </w:rPr>
        <w:t xml:space="preserve">года для </w:t>
      </w:r>
      <w:r w:rsidR="000D64BB" w:rsidRPr="000D64BB">
        <w:rPr>
          <w:sz w:val="28"/>
          <w:szCs w:val="28"/>
        </w:rPr>
        <w:t xml:space="preserve">18976 </w:t>
      </w:r>
      <w:r w:rsidR="00AB07E5" w:rsidRPr="000D64BB">
        <w:rPr>
          <w:sz w:val="28"/>
          <w:szCs w:val="28"/>
        </w:rPr>
        <w:t xml:space="preserve">обучающихся </w:t>
      </w:r>
      <w:r w:rsidR="000D64BB" w:rsidRPr="000D64BB">
        <w:rPr>
          <w:sz w:val="28"/>
          <w:szCs w:val="28"/>
        </w:rPr>
        <w:t>из 516</w:t>
      </w:r>
      <w:r w:rsidR="00AB07E5" w:rsidRPr="000D64BB">
        <w:rPr>
          <w:sz w:val="28"/>
          <w:szCs w:val="28"/>
        </w:rPr>
        <w:t xml:space="preserve"> </w:t>
      </w:r>
      <w:r w:rsidRPr="000D64BB">
        <w:rPr>
          <w:sz w:val="28"/>
          <w:szCs w:val="28"/>
        </w:rPr>
        <w:t>школ</w:t>
      </w:r>
      <w:r w:rsidR="008D3582" w:rsidRPr="000D64BB">
        <w:rPr>
          <w:sz w:val="28"/>
          <w:szCs w:val="28"/>
        </w:rPr>
        <w:t xml:space="preserve"> по</w:t>
      </w:r>
      <w:r w:rsidR="008D3582">
        <w:rPr>
          <w:sz w:val="28"/>
          <w:szCs w:val="28"/>
        </w:rPr>
        <w:t xml:space="preserve"> программе 4 класса</w:t>
      </w:r>
      <w:r>
        <w:rPr>
          <w:sz w:val="28"/>
          <w:szCs w:val="28"/>
        </w:rPr>
        <w:t>.</w:t>
      </w:r>
    </w:p>
    <w:p w:rsidR="0006319B" w:rsidRPr="0006319B" w:rsidRDefault="001D258D" w:rsidP="0006319B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1</w:t>
      </w:r>
      <w:r w:rsidR="0006319B" w:rsidRPr="0006319B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Подходы к отбору содержания, разработке структуры проверочной</w:t>
      </w:r>
      <w:r w:rsidR="0006319B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 </w:t>
      </w:r>
      <w:r w:rsidR="0006319B" w:rsidRPr="0006319B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работы</w:t>
      </w:r>
    </w:p>
    <w:p w:rsidR="0006319B" w:rsidRDefault="00627D62" w:rsidP="000631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Проверочная работа</w:t>
      </w:r>
      <w:r w:rsidR="0006319B"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основ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ана</w:t>
      </w:r>
      <w:r w:rsidR="0006319B"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на системно-деятельностном, компетентностном </w:t>
      </w:r>
      <w:r w:rsidR="0006319B" w:rsidRPr="0006319B">
        <w:rPr>
          <w:rFonts w:ascii="TimesNewRoman,Bold" w:eastAsiaTheme="minorHAnsi" w:hAnsi="TimesNewRoman,Bold" w:cs="TimesNewRoman,Bold"/>
          <w:sz w:val="28"/>
          <w:szCs w:val="28"/>
          <w:lang w:eastAsia="en-US"/>
        </w:rPr>
        <w:t>и уровневом подходах</w:t>
      </w:r>
      <w:r w:rsidR="0006319B"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  <w:r w:rsidR="0006319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</w:p>
    <w:p w:rsidR="0006319B" w:rsidRPr="0006319B" w:rsidRDefault="0006319B" w:rsidP="00240E5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>В рамках ВПР наряду с предметными результатами обучения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>выпускн</w:t>
      </w:r>
      <w:r w:rsidR="00627D6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иков начальной школы оценивались </w:t>
      </w:r>
      <w:r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>также метапредметные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>результаты, в том числе уровень сформированности универсальных учебных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>действий (УУД) и овладения межпредметными понятиями.</w:t>
      </w:r>
    </w:p>
    <w:p w:rsidR="0006319B" w:rsidRDefault="0006319B" w:rsidP="000631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>Предусмотрена оценка сформированности</w:t>
      </w:r>
      <w:r w:rsidR="00AB760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>следующих УУД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:</w:t>
      </w:r>
    </w:p>
    <w:p w:rsidR="0006319B" w:rsidRDefault="0006319B" w:rsidP="00AB07E5">
      <w:pPr>
        <w:pStyle w:val="a7"/>
        <w:numPr>
          <w:ilvl w:val="0"/>
          <w:numId w:val="4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6319B">
        <w:rPr>
          <w:rFonts w:eastAsiaTheme="minorHAnsi"/>
          <w:i/>
          <w:iCs/>
          <w:sz w:val="28"/>
          <w:szCs w:val="28"/>
          <w:lang w:eastAsia="en-US"/>
        </w:rPr>
        <w:t>личностные действия</w:t>
      </w:r>
      <w:r w:rsidRPr="0006319B">
        <w:rPr>
          <w:rFonts w:eastAsiaTheme="minorHAnsi"/>
          <w:sz w:val="28"/>
          <w:szCs w:val="28"/>
          <w:lang w:eastAsia="en-US"/>
        </w:rPr>
        <w:t>:</w:t>
      </w:r>
      <w:r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знание моральных норм и норм этикета, умение</w:t>
      </w:r>
      <w:r w:rsidR="00627D6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выделить нравственный аспект поведения, ориентация в социальных ролях</w:t>
      </w:r>
      <w:r w:rsidR="00627D6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и межлично</w:t>
      </w:r>
      <w:r w:rsidR="00627D62">
        <w:rPr>
          <w:rFonts w:ascii="TimesNewRoman" w:eastAsiaTheme="minorHAnsi" w:hAnsi="TimesNewRoman" w:cs="TimesNewRoman"/>
          <w:sz w:val="28"/>
          <w:szCs w:val="28"/>
          <w:lang w:eastAsia="en-US"/>
        </w:rPr>
        <w:t>стных отношениях;</w:t>
      </w:r>
    </w:p>
    <w:p w:rsidR="0006319B" w:rsidRPr="00240E51" w:rsidRDefault="00627D62" w:rsidP="00AB07E5">
      <w:pPr>
        <w:pStyle w:val="a7"/>
        <w:numPr>
          <w:ilvl w:val="0"/>
          <w:numId w:val="4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240E51">
        <w:rPr>
          <w:rFonts w:eastAsiaTheme="minorHAnsi"/>
          <w:i/>
          <w:iCs/>
          <w:sz w:val="28"/>
          <w:szCs w:val="28"/>
          <w:lang w:eastAsia="en-US"/>
        </w:rPr>
        <w:t>р</w:t>
      </w:r>
      <w:r w:rsidR="0006319B" w:rsidRPr="00240E51">
        <w:rPr>
          <w:rFonts w:eastAsiaTheme="minorHAnsi"/>
          <w:i/>
          <w:iCs/>
          <w:sz w:val="28"/>
          <w:szCs w:val="28"/>
          <w:lang w:eastAsia="en-US"/>
        </w:rPr>
        <w:t>егулятивные действия</w:t>
      </w:r>
      <w:r w:rsidR="0006319B" w:rsidRPr="00240E51">
        <w:rPr>
          <w:rFonts w:eastAsiaTheme="minorHAnsi"/>
          <w:sz w:val="28"/>
          <w:szCs w:val="28"/>
          <w:lang w:eastAsia="en-US"/>
        </w:rPr>
        <w:t>:</w:t>
      </w:r>
      <w:r w:rsidR="0006319B" w:rsidRP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целеполагание, планирование, контроль</w:t>
      </w:r>
      <w:r w:rsidR="00240E51" w:rsidRP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240E51">
        <w:rPr>
          <w:rFonts w:ascii="TimesNewRoman" w:eastAsiaTheme="minorHAnsi" w:hAnsi="TimesNewRoman" w:cs="TimesNewRoman"/>
          <w:sz w:val="28"/>
          <w:szCs w:val="28"/>
          <w:lang w:eastAsia="en-US"/>
        </w:rPr>
        <w:t>и коррекция, саморегуляция;</w:t>
      </w:r>
    </w:p>
    <w:p w:rsidR="0006319B" w:rsidRDefault="00627D62" w:rsidP="00AB07E5">
      <w:pPr>
        <w:pStyle w:val="a7"/>
        <w:numPr>
          <w:ilvl w:val="0"/>
          <w:numId w:val="4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eastAsiaTheme="minorHAnsi"/>
          <w:i/>
          <w:iCs/>
          <w:sz w:val="28"/>
          <w:szCs w:val="28"/>
          <w:lang w:eastAsia="en-US"/>
        </w:rPr>
        <w:t>о</w:t>
      </w:r>
      <w:r w:rsidR="0006319B" w:rsidRPr="00627D62">
        <w:rPr>
          <w:rFonts w:eastAsiaTheme="minorHAnsi"/>
          <w:i/>
          <w:iCs/>
          <w:sz w:val="28"/>
          <w:szCs w:val="28"/>
          <w:lang w:eastAsia="en-US"/>
        </w:rPr>
        <w:t>бщеучебные универсальные учебные действия</w:t>
      </w:r>
      <w:r w:rsidR="0006319B" w:rsidRPr="00627D62">
        <w:rPr>
          <w:rFonts w:eastAsiaTheme="minorHAnsi"/>
          <w:sz w:val="28"/>
          <w:szCs w:val="28"/>
          <w:lang w:eastAsia="en-US"/>
        </w:rPr>
        <w:t>: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поиск и выделение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необходимой информации; структурирование знаний; осознанное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и произвольное построение речевого высказывания в письменной форме;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выбор наиболее эффективных способов решения задач в зависимости от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конкретных условий; рефлексия способов и условий действия, контроль 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оценка процесса и результатов деятельности; смысловое чтение как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осмысление цели чтения и выбор вида чтения в зависимости от цели;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определение основной и второстепенной информации; моделирование,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преобразование модели;</w:t>
      </w:r>
    </w:p>
    <w:p w:rsidR="0006319B" w:rsidRDefault="00627D62" w:rsidP="00AB07E5">
      <w:pPr>
        <w:pStyle w:val="a7"/>
        <w:numPr>
          <w:ilvl w:val="0"/>
          <w:numId w:val="4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eastAsiaTheme="minorHAnsi"/>
          <w:i/>
          <w:iCs/>
          <w:sz w:val="28"/>
          <w:szCs w:val="28"/>
          <w:lang w:eastAsia="en-US"/>
        </w:rPr>
        <w:t>л</w:t>
      </w:r>
      <w:r w:rsidR="0006319B" w:rsidRPr="00627D62">
        <w:rPr>
          <w:rFonts w:eastAsiaTheme="minorHAnsi"/>
          <w:i/>
          <w:iCs/>
          <w:sz w:val="28"/>
          <w:szCs w:val="28"/>
          <w:lang w:eastAsia="en-US"/>
        </w:rPr>
        <w:t>огические универсальные действия</w:t>
      </w:r>
      <w:r w:rsidR="0006319B" w:rsidRPr="00627D62">
        <w:rPr>
          <w:rFonts w:eastAsiaTheme="minorHAnsi"/>
          <w:sz w:val="28"/>
          <w:szCs w:val="28"/>
          <w:lang w:eastAsia="en-US"/>
        </w:rPr>
        <w:t xml:space="preserve">: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анализ объектов в целях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выделения признаков; синтез, в том числе самостоятельное достраивание с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восполнением недостающих компонентов; </w:t>
      </w:r>
      <w:r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выбор оснований и критериев для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сравнения; подведение под понятие; выведение следствий; установление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причинно-следственных связей; построение логической цепи рассуждений;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доказательство;</w:t>
      </w:r>
    </w:p>
    <w:p w:rsidR="0006319B" w:rsidRPr="00627D62" w:rsidRDefault="00627D62" w:rsidP="00AB07E5">
      <w:pPr>
        <w:pStyle w:val="a7"/>
        <w:numPr>
          <w:ilvl w:val="0"/>
          <w:numId w:val="4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eastAsiaTheme="minorHAnsi"/>
          <w:i/>
          <w:iCs/>
          <w:sz w:val="28"/>
          <w:szCs w:val="28"/>
          <w:lang w:eastAsia="en-US"/>
        </w:rPr>
        <w:t>к</w:t>
      </w:r>
      <w:r w:rsidR="0006319B" w:rsidRPr="00627D62">
        <w:rPr>
          <w:rFonts w:eastAsiaTheme="minorHAnsi"/>
          <w:i/>
          <w:iCs/>
          <w:sz w:val="28"/>
          <w:szCs w:val="28"/>
          <w:lang w:eastAsia="en-US"/>
        </w:rPr>
        <w:t>оммуникативные действия</w:t>
      </w:r>
      <w:r w:rsidR="0006319B" w:rsidRPr="00627D62">
        <w:rPr>
          <w:rFonts w:eastAsiaTheme="minorHAnsi"/>
          <w:sz w:val="28"/>
          <w:szCs w:val="28"/>
          <w:lang w:eastAsia="en-US"/>
        </w:rPr>
        <w:t>: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 с достаточной полнотой и точностью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выражать свои мысли в соответствии с задачами и условиями коммуникации,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владение монологической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и диалогической формами речи в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соответствии с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грамматическими и синтаксическими нормами родного языка.</w:t>
      </w:r>
    </w:p>
    <w:p w:rsidR="001A4C7E" w:rsidRPr="001A4C7E" w:rsidRDefault="001D258D" w:rsidP="001A4C7E">
      <w:pPr>
        <w:autoSpaceDE w:val="0"/>
        <w:autoSpaceDN w:val="0"/>
        <w:adjustRightInd w:val="0"/>
        <w:ind w:firstLine="708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2</w:t>
      </w:r>
      <w:r w:rsidR="001A4C7E" w:rsidRPr="001A4C7E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Структура проверочной работы</w:t>
      </w:r>
    </w:p>
    <w:p w:rsidR="001A4C7E" w:rsidRDefault="001A4C7E" w:rsidP="001A4C7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Ва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риант проверочной работы состоял</w:t>
      </w:r>
      <w:r w:rsidRP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из двух частей, которые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различались</w:t>
      </w:r>
      <w:r w:rsidRP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 содержанию и количеству заданий.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</w:p>
    <w:p w:rsidR="001A4C7E" w:rsidRDefault="001A4C7E" w:rsidP="001A4C7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Часть 1 содержала</w:t>
      </w:r>
      <w:r w:rsidRP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6 заданий: 2 задания, предполагающие выделение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определенных элементов на приведенных изображениях; 3 задания с кратким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ответом (в виде набора цифр, слова или сочетания слов) и 1 задание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A4C7E">
        <w:rPr>
          <w:rFonts w:ascii="TimesNewRoman" w:eastAsiaTheme="minorHAnsi" w:hAnsi="TimesNewRoman" w:cs="TimesNewRoman"/>
          <w:sz w:val="28"/>
          <w:szCs w:val="28"/>
          <w:lang w:eastAsia="en-US"/>
        </w:rPr>
        <w:t>с развернутым ответом.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</w:p>
    <w:p w:rsidR="0006319B" w:rsidRDefault="001A4C7E" w:rsidP="001A4C7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Часть 2 содержала </w:t>
      </w:r>
      <w:r w:rsidRPr="001A4C7E">
        <w:rPr>
          <w:rFonts w:ascii="TimesNewRoman" w:eastAsiaTheme="minorHAnsi" w:hAnsi="TimesNewRoman" w:cs="TimesNewRoman"/>
          <w:sz w:val="28"/>
          <w:szCs w:val="28"/>
          <w:lang w:eastAsia="en-US"/>
        </w:rPr>
        <w:t>4 задания с развернутым ответом.</w:t>
      </w:r>
    </w:p>
    <w:p w:rsidR="001A4C7E" w:rsidRDefault="001D258D" w:rsidP="00922257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lastRenderedPageBreak/>
        <w:t>3</w:t>
      </w:r>
      <w:r w:rsidR="001A4C7E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Типы зада</w:t>
      </w:r>
      <w:r w:rsidR="00922257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ний</w:t>
      </w:r>
    </w:p>
    <w:p w:rsidR="001A4C7E" w:rsidRDefault="001A4C7E" w:rsidP="00922257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части 1 проверочной работы 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направлены, прежде всего, на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выявление уровня владения обуча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ющимися начальными сведениями 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сущности и особенностях природных об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ъектов, процессов и явлений, об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элементарных нормах </w:t>
      </w:r>
      <w:proofErr w:type="spellStart"/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здоровьесбере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>гающего</w:t>
      </w:r>
      <w:proofErr w:type="spellEnd"/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поведения в природной 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социальной среде, а также на освоение у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мений анализировать информацию,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представленную в разных формах.</w:t>
      </w:r>
    </w:p>
    <w:p w:rsidR="001A4C7E" w:rsidRDefault="00922257" w:rsidP="00922257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 проверяло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 анализировать изображение и узнавать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объекты, с которыми обучающиеся встре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чались в повседневной жизни или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при изучении учебных предметов, выявлять их существенные свойства.</w:t>
      </w:r>
    </w:p>
    <w:p w:rsidR="00922257" w:rsidRDefault="00922257" w:rsidP="00922257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Основой задания 2 являлась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таблица с прогнозом погоды на 3 дня,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содержащая часто употребляемые на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информационных ресурсах и в СМИ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условные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об</w:t>
      </w:r>
      <w:r w:rsidR="007A1CFA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означения. Задание 2 проверяло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умение понимать и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анализировать информацию, представленн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ую разными способами (словесно,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знаково-символическими средствами и т.п.).</w:t>
      </w:r>
      <w:r w:rsidR="001A4C7E" w:rsidRP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</w:p>
    <w:p w:rsidR="001A4C7E" w:rsidRDefault="00922257" w:rsidP="00240E5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Основой задания 3 являлась </w:t>
      </w:r>
      <w:r w:rsidR="007A1CFA">
        <w:rPr>
          <w:rFonts w:ascii="TimesNewRoman" w:eastAsiaTheme="minorHAnsi" w:hAnsi="TimesNewRoman" w:cs="TimesNewRoman"/>
          <w:sz w:val="28"/>
          <w:szCs w:val="28"/>
          <w:lang w:eastAsia="en-US"/>
        </w:rPr>
        <w:t>карта материков Земли/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карта природных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зон России и изображени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я ж</w:t>
      </w:r>
      <w:r w:rsidR="007A1CFA">
        <w:rPr>
          <w:rFonts w:ascii="TimesNewRoman" w:eastAsiaTheme="minorHAnsi" w:hAnsi="TimesNewRoman" w:cs="TimesNewRoman"/>
          <w:sz w:val="28"/>
          <w:szCs w:val="28"/>
          <w:lang w:eastAsia="en-US"/>
        </w:rPr>
        <w:t>ивотных и растений. Требовалось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назвать </w:t>
      </w:r>
      <w:r w:rsidR="007A1CFA">
        <w:rPr>
          <w:rFonts w:ascii="TimesNewRoman" w:eastAsiaTheme="minorHAnsi" w:hAnsi="TimesNewRoman" w:cs="TimesNewRoman"/>
          <w:sz w:val="28"/>
          <w:szCs w:val="28"/>
          <w:lang w:eastAsia="en-US"/>
        </w:rPr>
        <w:t>отмеченные буквами материки/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природ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ные зоны и определить, какие из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приведенных в задании животных и растен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ий обитают в естественной среде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на территории каждого из этих материков</w:t>
      </w:r>
      <w:r w:rsidR="007A1CFA">
        <w:rPr>
          <w:rFonts w:ascii="TimesNewRoman" w:eastAsiaTheme="minorHAnsi" w:hAnsi="TimesNewRoman" w:cs="TimesNewRoman"/>
          <w:sz w:val="28"/>
          <w:szCs w:val="28"/>
          <w:lang w:eastAsia="en-US"/>
        </w:rPr>
        <w:t>/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каждой из этих природных зон. Задание поверяло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сформированность пер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вичного навыка чтения карты и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овладение логическими универсальными действиями.</w:t>
      </w:r>
    </w:p>
    <w:p w:rsidR="001A4C7E" w:rsidRDefault="00922257" w:rsidP="00922257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4 проверялось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овладение начальными сведениями о строении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тела человека (умение распознать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конкретные части тела и органы)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на основе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п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редложенной для анализа модели.</w:t>
      </w:r>
    </w:p>
    <w:p w:rsidR="001A4C7E" w:rsidRDefault="001A4C7E" w:rsidP="00922257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5 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направлено на проверку освоения элементарных норм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proofErr w:type="spellStart"/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здоровьесберегающего</w:t>
      </w:r>
      <w:proofErr w:type="spellEnd"/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поведения в природной и социальной среде.</w:t>
      </w:r>
    </w:p>
    <w:p w:rsidR="001A4C7E" w:rsidRDefault="001A4C7E" w:rsidP="00240E5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6</w:t>
      </w:r>
      <w:r w:rsidR="00AB760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было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связано с элементарными способами изучения природы – его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AB760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основой являлось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описание реального эксперимента. Первая часть задания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проверяла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умение обучающихся вычленять из текста описания информацию,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представленную в явном виде, сравнив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ать описанные в тексте объекты,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процессы. Во второй части зада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ния требовалось сделать вывод на основе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проведенного опыта. Третья часть зад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>ан</w:t>
      </w:r>
      <w:r w:rsidR="00AB760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ия проверяла 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умение проводить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аналогии</w:t>
      </w:r>
      <w:r w:rsidR="00AB760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,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строить рассуждения. Вторая и т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>ретья части задания предполагали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развернутый ответ обучающегося.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части 2 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направлены, прежде всего, на 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выявление уровня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владения обучающимися нач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альными сведениями о сущности 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особенностях социальных объектов, проце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ссов и явлений, об элементарных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нормах нравственного, </w:t>
      </w:r>
      <w:proofErr w:type="spellStart"/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здоровьесбере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>гающего</w:t>
      </w:r>
      <w:proofErr w:type="spellEnd"/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поведения в природной 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социальной среде, а также на освоение умения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осознанно строить речевое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высказывание в соответствии с коммуникат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>ивной задачей. Все задания этой части требовали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развернутого ответа.</w:t>
      </w:r>
    </w:p>
    <w:p w:rsidR="001A4C7E" w:rsidRDefault="00922257" w:rsidP="00922257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7 проверяло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способность на основе приведенных знаково-символических изображений формулировать правила поведения.</w:t>
      </w:r>
    </w:p>
    <w:p w:rsidR="001A4C7E" w:rsidRDefault="00922257" w:rsidP="00922257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8 выявляло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уровень сформированности представлений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обучающихся о массовых профессиях,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понимание социальной значимости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труда представителей каждой из н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их. Задание </w:t>
      </w:r>
      <w:r w:rsidR="00AB760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построено на основе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>изображений объектов, с которыми р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аботают представители различных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профессий, или изображений труда людей определенных профессий.</w:t>
      </w:r>
    </w:p>
    <w:p w:rsidR="001A4C7E" w:rsidRDefault="00922257" w:rsidP="00922257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9 выявляло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понимание обучающимися значимости семьи 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семейных отношений, образования, госуда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рства и его институтов, а также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институтов духовной куль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туры. Задание также предполагало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прове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рку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умения обучающихся анализироват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ь информацию и переводить ее из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текстовой в цифровую форму.</w:t>
      </w:r>
    </w:p>
    <w:p w:rsidR="001A4C7E" w:rsidRDefault="00922257" w:rsidP="00922257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10 проверялись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знания обучающихся о родном крае: его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главном городе, достопримечательностях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, особенностях природы, жизни и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хозяйственной деятельности людей, у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мение презентовать информацию о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родном крае в форме краткого рассказа.</w:t>
      </w:r>
    </w:p>
    <w:p w:rsidR="001A4C7E" w:rsidRDefault="001A4C7E" w:rsidP="00240E5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0"/>
          <w:szCs w:val="20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Необходимо отметить, что понимание социальных объектов, явлений и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процессов, проверя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>емое заданиями части 2, являлось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основой социализации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обучающихся, освоения ими свойственных в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озрасту базовых социальных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ролей, формирования основ гражданской идентичности.</w:t>
      </w:r>
    </w:p>
    <w:p w:rsidR="00922257" w:rsidRDefault="001D258D" w:rsidP="00922257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4</w:t>
      </w:r>
      <w:r w:rsidR="00922257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Система оценивания выполнения отдельных заданий и проверочной работы в целом</w:t>
      </w:r>
    </w:p>
    <w:p w:rsidR="00922257" w:rsidRDefault="00922257" w:rsidP="00922257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Правильно выполненная работа оценивалась 32 баллами.</w:t>
      </w:r>
    </w:p>
    <w:p w:rsidR="00922257" w:rsidRPr="00922257" w:rsidRDefault="00922257" w:rsidP="008C2BC2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 w:rsidRPr="00922257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Рекомендации по переводу первичных баллов в отметки по пятибалльной шкале</w:t>
      </w:r>
    </w:p>
    <w:tbl>
      <w:tblPr>
        <w:tblStyle w:val="a4"/>
        <w:tblW w:w="0" w:type="auto"/>
        <w:tblInd w:w="108" w:type="dxa"/>
        <w:tblLook w:val="04A0" w:firstRow="1" w:lastRow="0" w:firstColumn="1" w:lastColumn="0" w:noHBand="0" w:noVBand="1"/>
      </w:tblPr>
      <w:tblGrid>
        <w:gridCol w:w="4820"/>
        <w:gridCol w:w="1134"/>
        <w:gridCol w:w="1134"/>
        <w:gridCol w:w="1134"/>
        <w:gridCol w:w="1134"/>
      </w:tblGrid>
      <w:tr w:rsidR="00922257" w:rsidTr="00E72443">
        <w:tc>
          <w:tcPr>
            <w:tcW w:w="4820" w:type="dxa"/>
          </w:tcPr>
          <w:p w:rsidR="00922257" w:rsidRPr="00293DE5" w:rsidRDefault="00922257" w:rsidP="004F1699">
            <w:pPr>
              <w:autoSpaceDE w:val="0"/>
              <w:autoSpaceDN w:val="0"/>
              <w:adjustRightInd w:val="0"/>
              <w:jc w:val="both"/>
              <w:rPr>
                <w:rFonts w:ascii="TimesNewRoman,Bold" w:eastAsiaTheme="minorHAnsi" w:hAnsi="TimesNewRoman,Bold" w:cs="TimesNewRoman,Bold"/>
                <w:bCs/>
                <w:sz w:val="28"/>
                <w:szCs w:val="28"/>
                <w:lang w:eastAsia="en-US"/>
              </w:rPr>
            </w:pPr>
            <w:r w:rsidRPr="00293DE5">
              <w:rPr>
                <w:rFonts w:ascii="TimesNewRoman,Bold" w:eastAsiaTheme="minorHAnsi" w:hAnsi="TimesNewRoman,Bold" w:cs="TimesNewRoman,Bold"/>
                <w:bCs/>
                <w:sz w:val="28"/>
                <w:szCs w:val="28"/>
                <w:lang w:eastAsia="en-US"/>
              </w:rPr>
              <w:t xml:space="preserve">Отметка по пятибалльной шкале </w:t>
            </w:r>
          </w:p>
        </w:tc>
        <w:tc>
          <w:tcPr>
            <w:tcW w:w="1134" w:type="dxa"/>
          </w:tcPr>
          <w:p w:rsidR="00922257" w:rsidRPr="008C2BC2" w:rsidRDefault="00922257" w:rsidP="004F1699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b/>
                <w:sz w:val="28"/>
                <w:szCs w:val="28"/>
                <w:lang w:eastAsia="en-US"/>
              </w:rPr>
            </w:pPr>
            <w:r w:rsidRPr="008C2BC2">
              <w:rPr>
                <w:rFonts w:ascii="TimesNewRoman,Bold" w:eastAsiaTheme="minorHAnsi" w:hAnsi="TimesNewRoman,Bold" w:cs="TimesNewRoman,Bold"/>
                <w:b/>
                <w:bCs/>
                <w:sz w:val="28"/>
                <w:szCs w:val="28"/>
                <w:lang w:eastAsia="en-US"/>
              </w:rPr>
              <w:t>«2»</w:t>
            </w:r>
          </w:p>
        </w:tc>
        <w:tc>
          <w:tcPr>
            <w:tcW w:w="1134" w:type="dxa"/>
          </w:tcPr>
          <w:p w:rsidR="00922257" w:rsidRPr="008C2BC2" w:rsidRDefault="00922257" w:rsidP="004F1699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b/>
                <w:sz w:val="28"/>
                <w:szCs w:val="28"/>
                <w:lang w:eastAsia="en-US"/>
              </w:rPr>
            </w:pPr>
            <w:r w:rsidRPr="008C2BC2">
              <w:rPr>
                <w:rFonts w:ascii="TimesNewRoman,Bold" w:eastAsiaTheme="minorHAnsi" w:hAnsi="TimesNewRoman,Bold" w:cs="TimesNewRoman,Bold"/>
                <w:b/>
                <w:bCs/>
                <w:sz w:val="28"/>
                <w:szCs w:val="28"/>
                <w:lang w:eastAsia="en-US"/>
              </w:rPr>
              <w:t>«3»</w:t>
            </w:r>
          </w:p>
        </w:tc>
        <w:tc>
          <w:tcPr>
            <w:tcW w:w="1134" w:type="dxa"/>
          </w:tcPr>
          <w:p w:rsidR="00922257" w:rsidRPr="008C2BC2" w:rsidRDefault="00922257" w:rsidP="004F1699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b/>
                <w:sz w:val="28"/>
                <w:szCs w:val="28"/>
                <w:lang w:eastAsia="en-US"/>
              </w:rPr>
            </w:pPr>
            <w:r w:rsidRPr="008C2BC2">
              <w:rPr>
                <w:rFonts w:ascii="TimesNewRoman,Bold" w:eastAsiaTheme="minorHAnsi" w:hAnsi="TimesNewRoman,Bold" w:cs="TimesNewRoman,Bold"/>
                <w:b/>
                <w:bCs/>
                <w:sz w:val="28"/>
                <w:szCs w:val="28"/>
                <w:lang w:eastAsia="en-US"/>
              </w:rPr>
              <w:t>«4»</w:t>
            </w:r>
          </w:p>
        </w:tc>
        <w:tc>
          <w:tcPr>
            <w:tcW w:w="1134" w:type="dxa"/>
          </w:tcPr>
          <w:p w:rsidR="00922257" w:rsidRPr="008C2BC2" w:rsidRDefault="00922257" w:rsidP="004F1699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b/>
                <w:sz w:val="28"/>
                <w:szCs w:val="28"/>
                <w:lang w:eastAsia="en-US"/>
              </w:rPr>
            </w:pPr>
            <w:r w:rsidRPr="008C2BC2">
              <w:rPr>
                <w:rFonts w:ascii="TimesNewRoman,Bold" w:eastAsiaTheme="minorHAnsi" w:hAnsi="TimesNewRoman,Bold" w:cs="TimesNewRoman,Bold"/>
                <w:b/>
                <w:bCs/>
                <w:sz w:val="28"/>
                <w:szCs w:val="28"/>
                <w:lang w:eastAsia="en-US"/>
              </w:rPr>
              <w:t>«5»</w:t>
            </w:r>
          </w:p>
        </w:tc>
      </w:tr>
      <w:tr w:rsidR="00922257" w:rsidTr="00E72443">
        <w:tc>
          <w:tcPr>
            <w:tcW w:w="4820" w:type="dxa"/>
          </w:tcPr>
          <w:p w:rsidR="00922257" w:rsidRDefault="00922257" w:rsidP="004F1699">
            <w:pPr>
              <w:autoSpaceDE w:val="0"/>
              <w:autoSpaceDN w:val="0"/>
              <w:adjustRightInd w:val="0"/>
              <w:jc w:val="both"/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</w:pPr>
            <w:r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  <w:t>Первичные баллы</w:t>
            </w:r>
          </w:p>
        </w:tc>
        <w:tc>
          <w:tcPr>
            <w:tcW w:w="1134" w:type="dxa"/>
          </w:tcPr>
          <w:p w:rsidR="00922257" w:rsidRDefault="00922257" w:rsidP="004F1699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</w:pPr>
            <w:r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  <w:t>0–7</w:t>
            </w:r>
          </w:p>
        </w:tc>
        <w:tc>
          <w:tcPr>
            <w:tcW w:w="1134" w:type="dxa"/>
          </w:tcPr>
          <w:p w:rsidR="00922257" w:rsidRDefault="00922257" w:rsidP="004F1699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</w:pPr>
            <w:r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  <w:t>8–17</w:t>
            </w:r>
          </w:p>
        </w:tc>
        <w:tc>
          <w:tcPr>
            <w:tcW w:w="1134" w:type="dxa"/>
          </w:tcPr>
          <w:p w:rsidR="00922257" w:rsidRDefault="00922257" w:rsidP="004F1699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</w:pPr>
            <w:r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  <w:t>18–26</w:t>
            </w:r>
          </w:p>
        </w:tc>
        <w:tc>
          <w:tcPr>
            <w:tcW w:w="1134" w:type="dxa"/>
          </w:tcPr>
          <w:p w:rsidR="00922257" w:rsidRDefault="00922257" w:rsidP="004F1699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</w:pPr>
            <w:r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  <w:t>27–33</w:t>
            </w:r>
          </w:p>
        </w:tc>
      </w:tr>
    </w:tbl>
    <w:p w:rsidR="00E5704F" w:rsidRDefault="00E5704F" w:rsidP="006C06DD">
      <w:pPr>
        <w:autoSpaceDE w:val="0"/>
        <w:autoSpaceDN w:val="0"/>
        <w:adjustRightInd w:val="0"/>
        <w:ind w:firstLine="708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</w:p>
    <w:p w:rsidR="006C06DD" w:rsidRDefault="001D258D" w:rsidP="006C06DD">
      <w:pPr>
        <w:autoSpaceDE w:val="0"/>
        <w:autoSpaceDN w:val="0"/>
        <w:adjustRightInd w:val="0"/>
        <w:ind w:firstLine="708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5</w:t>
      </w:r>
      <w:r w:rsidR="006C06DD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6C06DD" w:rsidRPr="006C06DD" w:rsidRDefault="008C2BC2" w:rsidP="006C06DD">
      <w:pPr>
        <w:autoSpaceDE w:val="0"/>
        <w:autoSpaceDN w:val="0"/>
        <w:adjustRightInd w:val="0"/>
        <w:ind w:firstLine="708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На выполнение работы было </w:t>
      </w:r>
      <w:r w:rsidR="00287BF6">
        <w:rPr>
          <w:rFonts w:ascii="TimesNewRoman" w:eastAsiaTheme="minorHAnsi" w:hAnsi="TimesNewRoman" w:cs="TimesNewRoman"/>
          <w:sz w:val="28"/>
          <w:szCs w:val="28"/>
          <w:lang w:eastAsia="en-US"/>
        </w:rPr>
        <w:t>отведено</w:t>
      </w:r>
      <w:r w:rsidR="006C06D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45 минут.</w:t>
      </w:r>
    </w:p>
    <w:p w:rsidR="006C06DD" w:rsidRDefault="001D258D" w:rsidP="006C06DD">
      <w:pPr>
        <w:autoSpaceDE w:val="0"/>
        <w:autoSpaceDN w:val="0"/>
        <w:adjustRightInd w:val="0"/>
        <w:ind w:firstLine="708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6</w:t>
      </w:r>
      <w:r w:rsidR="006C06DD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6C06DD" w:rsidRDefault="006C06DD" w:rsidP="006C06DD">
      <w:pPr>
        <w:autoSpaceDE w:val="0"/>
        <w:autoSpaceDN w:val="0"/>
        <w:adjustRightInd w:val="0"/>
        <w:ind w:firstLine="708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Дополнительные матер</w:t>
      </w:r>
      <w:r w:rsidR="00287BF6">
        <w:rPr>
          <w:rFonts w:ascii="TimesNewRoman" w:eastAsiaTheme="minorHAnsi" w:hAnsi="TimesNewRoman" w:cs="TimesNewRoman"/>
          <w:sz w:val="28"/>
          <w:szCs w:val="28"/>
          <w:lang w:eastAsia="en-US"/>
        </w:rPr>
        <w:t>иалы и оборудование не требовались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6C06DD" w:rsidRDefault="001D258D" w:rsidP="006C06DD">
      <w:pPr>
        <w:autoSpaceDE w:val="0"/>
        <w:autoSpaceDN w:val="0"/>
        <w:adjustRightInd w:val="0"/>
        <w:ind w:firstLine="708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7</w:t>
      </w:r>
      <w:r w:rsidR="006C06DD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6C06DD" w:rsidRDefault="006C06DD" w:rsidP="006C06DD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Специальная подготовка к</w:t>
      </w:r>
      <w:r w:rsidR="00287BF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проверочной работе не требовалась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8C2BC2" w:rsidRDefault="008C2BC2" w:rsidP="006C06DD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</w:p>
    <w:p w:rsidR="00C84D6F" w:rsidRPr="00240E51" w:rsidRDefault="00F05FBF" w:rsidP="008C2BC2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240E51">
        <w:rPr>
          <w:rFonts w:eastAsiaTheme="minorHAnsi"/>
          <w:b/>
          <w:sz w:val="28"/>
          <w:szCs w:val="28"/>
          <w:lang w:eastAsia="en-US"/>
        </w:rPr>
        <w:t>Результаты ВПР по</w:t>
      </w:r>
      <w:r w:rsidR="008C2BC2" w:rsidRPr="00240E51">
        <w:rPr>
          <w:b/>
          <w:sz w:val="28"/>
          <w:szCs w:val="28"/>
        </w:rPr>
        <w:t xml:space="preserve"> </w:t>
      </w:r>
      <w:r w:rsidRPr="00240E51">
        <w:rPr>
          <w:b/>
          <w:sz w:val="28"/>
          <w:szCs w:val="28"/>
        </w:rPr>
        <w:t>учеб</w:t>
      </w:r>
      <w:r w:rsidR="008C2BC2" w:rsidRPr="00240E51">
        <w:rPr>
          <w:b/>
          <w:sz w:val="28"/>
          <w:szCs w:val="28"/>
        </w:rPr>
        <w:t>ному предмету «Окружающий мир»</w:t>
      </w:r>
    </w:p>
    <w:p w:rsidR="006853E2" w:rsidRDefault="006853E2" w:rsidP="008C2BC2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84D6F" w:rsidRDefault="00C84D6F" w:rsidP="008C2BC2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Статистика по отметкам у обучающихся 5 классов Республики Крым</w:t>
      </w:r>
      <w:r w:rsidR="001D258D">
        <w:rPr>
          <w:rFonts w:ascii="Times New Roman" w:hAnsi="Times New Roman" w:cs="Times New Roman"/>
          <w:sz w:val="28"/>
          <w:szCs w:val="28"/>
          <w:lang w:eastAsia="ru-RU"/>
        </w:rPr>
        <w:t xml:space="preserve"> отображена в Таблицах 8,9 и на Графиках 5,6 и </w:t>
      </w:r>
      <w:r w:rsidR="00DD66B7">
        <w:rPr>
          <w:rFonts w:ascii="Times New Roman" w:hAnsi="Times New Roman" w:cs="Times New Roman"/>
          <w:sz w:val="28"/>
          <w:szCs w:val="28"/>
          <w:lang w:eastAsia="ru-RU"/>
        </w:rPr>
        <w:t xml:space="preserve"> выглядит следующим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образом:</w:t>
      </w:r>
    </w:p>
    <w:p w:rsidR="008C2BC2" w:rsidRDefault="004313D6" w:rsidP="004313D6">
      <w:pPr>
        <w:pStyle w:val="a3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4313D6"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1D258D">
        <w:rPr>
          <w:rFonts w:ascii="Times New Roman" w:hAnsi="Times New Roman" w:cs="Times New Roman"/>
          <w:i/>
          <w:sz w:val="28"/>
          <w:szCs w:val="28"/>
        </w:rPr>
        <w:t>8</w:t>
      </w: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410"/>
        <w:gridCol w:w="1276"/>
        <w:gridCol w:w="1701"/>
        <w:gridCol w:w="992"/>
        <w:gridCol w:w="992"/>
        <w:gridCol w:w="992"/>
        <w:gridCol w:w="993"/>
      </w:tblGrid>
      <w:tr w:rsidR="00F05FBF" w:rsidTr="00E72443">
        <w:tc>
          <w:tcPr>
            <w:tcW w:w="2410" w:type="dxa"/>
            <w:vMerge w:val="restart"/>
            <w:vAlign w:val="center"/>
          </w:tcPr>
          <w:p w:rsidR="00F05FBF" w:rsidRPr="00D15ACD" w:rsidRDefault="00F05FBF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276" w:type="dxa"/>
            <w:vMerge w:val="restart"/>
            <w:vAlign w:val="center"/>
          </w:tcPr>
          <w:p w:rsidR="00F05FBF" w:rsidRPr="00D15ACD" w:rsidRDefault="00F05FBF" w:rsidP="00F05FBF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701" w:type="dxa"/>
            <w:vMerge w:val="restart"/>
            <w:vAlign w:val="center"/>
          </w:tcPr>
          <w:p w:rsidR="00F05FBF" w:rsidRPr="00D15ACD" w:rsidRDefault="00F05FBF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F05FBF" w:rsidRPr="00D15ACD" w:rsidRDefault="00F05FBF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F05FBF" w:rsidTr="00E72443">
        <w:tc>
          <w:tcPr>
            <w:tcW w:w="2410" w:type="dxa"/>
            <w:vMerge/>
            <w:vAlign w:val="center"/>
          </w:tcPr>
          <w:p w:rsidR="00F05FBF" w:rsidRPr="00D15ACD" w:rsidRDefault="00F05FBF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vAlign w:val="center"/>
          </w:tcPr>
          <w:p w:rsidR="00F05FBF" w:rsidRPr="00D15ACD" w:rsidRDefault="00F05FBF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vAlign w:val="center"/>
          </w:tcPr>
          <w:p w:rsidR="00F05FBF" w:rsidRPr="00D15ACD" w:rsidRDefault="00F05FBF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F05FBF" w:rsidRPr="00D15ACD" w:rsidRDefault="00F05FBF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F05FBF" w:rsidRPr="00D15ACD" w:rsidRDefault="00F05FBF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F05FBF" w:rsidRPr="00D15ACD" w:rsidRDefault="00F05FBF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F05FBF" w:rsidRPr="00D15ACD" w:rsidRDefault="00F05FBF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E72443" w:rsidTr="00E5704F">
        <w:trPr>
          <w:trHeight w:val="357"/>
        </w:trPr>
        <w:tc>
          <w:tcPr>
            <w:tcW w:w="2410" w:type="dxa"/>
            <w:vAlign w:val="center"/>
          </w:tcPr>
          <w:p w:rsidR="00E72443" w:rsidRPr="00D15ACD" w:rsidRDefault="00E72443" w:rsidP="007E1E5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Вся выборка</w:t>
            </w:r>
          </w:p>
        </w:tc>
        <w:tc>
          <w:tcPr>
            <w:tcW w:w="1276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35267</w:t>
            </w:r>
          </w:p>
        </w:tc>
        <w:tc>
          <w:tcPr>
            <w:tcW w:w="1701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1359182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2,85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32,04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53,34</w:t>
            </w:r>
          </w:p>
        </w:tc>
        <w:tc>
          <w:tcPr>
            <w:tcW w:w="993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11,77</w:t>
            </w:r>
          </w:p>
        </w:tc>
      </w:tr>
      <w:tr w:rsidR="00E72443" w:rsidTr="00E5704F">
        <w:trPr>
          <w:trHeight w:val="357"/>
        </w:trPr>
        <w:tc>
          <w:tcPr>
            <w:tcW w:w="2410" w:type="dxa"/>
            <w:vAlign w:val="center"/>
          </w:tcPr>
          <w:p w:rsidR="00E72443" w:rsidRPr="00D15ACD" w:rsidRDefault="00E72443" w:rsidP="007E1E5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276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516</w:t>
            </w:r>
          </w:p>
        </w:tc>
        <w:tc>
          <w:tcPr>
            <w:tcW w:w="1701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18976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1,98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30,47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55,48</w:t>
            </w:r>
          </w:p>
        </w:tc>
        <w:tc>
          <w:tcPr>
            <w:tcW w:w="993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12,06</w:t>
            </w:r>
          </w:p>
        </w:tc>
      </w:tr>
    </w:tbl>
    <w:p w:rsidR="00E5704F" w:rsidRDefault="00E5704F" w:rsidP="00C84D6F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84D6F" w:rsidRDefault="00C84D6F" w:rsidP="00C84D6F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962FCE">
        <w:rPr>
          <w:b/>
          <w:sz w:val="28"/>
          <w:szCs w:val="28"/>
        </w:rPr>
        <w:t>Результаты про</w:t>
      </w:r>
      <w:r w:rsidR="00921D15">
        <w:rPr>
          <w:b/>
          <w:sz w:val="28"/>
          <w:szCs w:val="28"/>
        </w:rPr>
        <w:t xml:space="preserve">верочной работы </w:t>
      </w:r>
      <w:r w:rsidRPr="00962FCE">
        <w:rPr>
          <w:b/>
          <w:sz w:val="28"/>
          <w:szCs w:val="28"/>
        </w:rPr>
        <w:t>в разрезе АТЕ</w:t>
      </w:r>
    </w:p>
    <w:p w:rsidR="00C84D6F" w:rsidRDefault="004313D6" w:rsidP="004313D6">
      <w:pPr>
        <w:pStyle w:val="a3"/>
        <w:jc w:val="right"/>
        <w:rPr>
          <w:sz w:val="28"/>
          <w:szCs w:val="28"/>
        </w:rPr>
      </w:pPr>
      <w:r w:rsidRPr="004313D6"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1D258D">
        <w:rPr>
          <w:rFonts w:ascii="Times New Roman" w:hAnsi="Times New Roman" w:cs="Times New Roman"/>
          <w:i/>
          <w:sz w:val="28"/>
          <w:szCs w:val="28"/>
        </w:rPr>
        <w:t>9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86"/>
        <w:gridCol w:w="992"/>
        <w:gridCol w:w="992"/>
        <w:gridCol w:w="921"/>
        <w:gridCol w:w="922"/>
        <w:gridCol w:w="921"/>
        <w:gridCol w:w="922"/>
      </w:tblGrid>
      <w:tr w:rsidR="004664BF" w:rsidRPr="005742A7" w:rsidTr="00240E51">
        <w:trPr>
          <w:trHeight w:val="396"/>
          <w:tblHeader/>
        </w:trPr>
        <w:tc>
          <w:tcPr>
            <w:tcW w:w="3686" w:type="dxa"/>
            <w:vMerge w:val="restart"/>
            <w:tcBorders>
              <w:right w:val="single" w:sz="4" w:space="0" w:color="auto"/>
            </w:tcBorders>
            <w:vAlign w:val="center"/>
          </w:tcPr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92" w:type="dxa"/>
            <w:vMerge w:val="restart"/>
            <w:tcBorders>
              <w:left w:val="single" w:sz="4" w:space="0" w:color="auto"/>
            </w:tcBorders>
            <w:vAlign w:val="center"/>
          </w:tcPr>
          <w:p w:rsidR="004664BF" w:rsidRPr="00A87977" w:rsidRDefault="004664BF" w:rsidP="004664BF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4664BF" w:rsidRPr="00A87977" w:rsidRDefault="004664BF" w:rsidP="004664BF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992" w:type="dxa"/>
            <w:vMerge w:val="restart"/>
            <w:vAlign w:val="center"/>
          </w:tcPr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686" w:type="dxa"/>
            <w:gridSpan w:val="4"/>
            <w:vAlign w:val="center"/>
          </w:tcPr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4664BF" w:rsidRPr="005742A7" w:rsidTr="00240E51">
        <w:trPr>
          <w:trHeight w:val="51"/>
          <w:tblHeader/>
        </w:trPr>
        <w:tc>
          <w:tcPr>
            <w:tcW w:w="3686" w:type="dxa"/>
            <w:vMerge/>
            <w:tcBorders>
              <w:bottom w:val="single" w:sz="2" w:space="0" w:color="000000"/>
              <w:right w:val="single" w:sz="4" w:space="0" w:color="auto"/>
            </w:tcBorders>
            <w:vAlign w:val="center"/>
          </w:tcPr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2" w:space="0" w:color="000000"/>
            </w:tcBorders>
            <w:vAlign w:val="center"/>
          </w:tcPr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tcBorders>
              <w:bottom w:val="single" w:sz="2" w:space="0" w:color="000000"/>
            </w:tcBorders>
            <w:vAlign w:val="center"/>
          </w:tcPr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21" w:type="dxa"/>
            <w:tcBorders>
              <w:bottom w:val="single" w:sz="2" w:space="0" w:color="000000"/>
            </w:tcBorders>
            <w:vAlign w:val="center"/>
          </w:tcPr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22" w:type="dxa"/>
            <w:tcBorders>
              <w:bottom w:val="single" w:sz="2" w:space="0" w:color="000000"/>
            </w:tcBorders>
            <w:vAlign w:val="center"/>
          </w:tcPr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21" w:type="dxa"/>
            <w:tcBorders>
              <w:bottom w:val="single" w:sz="2" w:space="0" w:color="000000"/>
            </w:tcBorders>
            <w:vAlign w:val="center"/>
          </w:tcPr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22" w:type="dxa"/>
            <w:tcBorders>
              <w:bottom w:val="single" w:sz="2" w:space="0" w:color="000000"/>
            </w:tcBorders>
            <w:vAlign w:val="center"/>
          </w:tcPr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E72443" w:rsidRPr="00D97A9A" w:rsidTr="00664CB5">
        <w:trPr>
          <w:trHeight w:val="81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72443" w:rsidRPr="00A87977" w:rsidRDefault="00E72443" w:rsidP="00E7244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35267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1359182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2,85</w:t>
            </w:r>
          </w:p>
        </w:tc>
        <w:tc>
          <w:tcPr>
            <w:tcW w:w="922" w:type="dxa"/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32,04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53,34</w:t>
            </w:r>
          </w:p>
        </w:tc>
        <w:tc>
          <w:tcPr>
            <w:tcW w:w="922" w:type="dxa"/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11,77</w:t>
            </w:r>
          </w:p>
        </w:tc>
      </w:tr>
      <w:tr w:rsidR="00E72443" w:rsidRPr="00D97A9A" w:rsidTr="00664CB5">
        <w:trPr>
          <w:trHeight w:val="100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72443" w:rsidRPr="00A87977" w:rsidRDefault="00E72443" w:rsidP="00E7244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516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18976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1,98</w:t>
            </w:r>
          </w:p>
        </w:tc>
        <w:tc>
          <w:tcPr>
            <w:tcW w:w="922" w:type="dxa"/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30,47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55,48</w:t>
            </w:r>
          </w:p>
        </w:tc>
        <w:tc>
          <w:tcPr>
            <w:tcW w:w="922" w:type="dxa"/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12,06</w:t>
            </w:r>
          </w:p>
        </w:tc>
      </w:tr>
      <w:tr w:rsidR="00E72443" w:rsidRPr="00D97A9A" w:rsidTr="00664CB5">
        <w:trPr>
          <w:trHeight w:val="10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12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500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1,6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30,8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56,2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11,4</w:t>
            </w:r>
          </w:p>
        </w:tc>
      </w:tr>
      <w:tr w:rsidR="00E72443" w:rsidRPr="00D97A9A" w:rsidTr="00664CB5">
        <w:trPr>
          <w:trHeight w:val="12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lastRenderedPageBreak/>
              <w:t>г. Армянск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244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2,46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31,56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52,46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13,52</w:t>
            </w:r>
          </w:p>
        </w:tc>
      </w:tr>
      <w:tr w:rsidR="00E72443" w:rsidRPr="00D97A9A" w:rsidTr="00664CB5">
        <w:trPr>
          <w:trHeight w:val="12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8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398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2,19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26,02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52,35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19,44</w:t>
            </w:r>
          </w:p>
        </w:tc>
      </w:tr>
      <w:tr w:rsidR="00E72443" w:rsidRPr="00D97A9A" w:rsidTr="00664CB5">
        <w:trPr>
          <w:trHeight w:val="13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17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1166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3,34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35,42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53,6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7,63</w:t>
            </w:r>
          </w:p>
        </w:tc>
      </w:tr>
      <w:tr w:rsidR="00E72443" w:rsidRPr="00D97A9A" w:rsidTr="00664CB5">
        <w:trPr>
          <w:trHeight w:val="14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1118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2,24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29,87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58,41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9,48</w:t>
            </w:r>
          </w:p>
        </w:tc>
      </w:tr>
      <w:tr w:rsidR="00E72443" w:rsidRPr="00D97A9A" w:rsidTr="00664CB5">
        <w:trPr>
          <w:trHeight w:val="166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229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0,87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27,51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61,57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10,04</w:t>
            </w:r>
          </w:p>
        </w:tc>
      </w:tr>
      <w:tr w:rsidR="00E72443" w:rsidRPr="00D97A9A" w:rsidTr="00664CB5">
        <w:trPr>
          <w:trHeight w:val="17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6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301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0,4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24,6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56,75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18,25</w:t>
            </w:r>
          </w:p>
        </w:tc>
      </w:tr>
      <w:tr w:rsidR="00E72443" w:rsidRPr="00D97A9A" w:rsidTr="00664CB5">
        <w:trPr>
          <w:trHeight w:val="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49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3963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1,69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25,44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57,33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15,54</w:t>
            </w:r>
          </w:p>
        </w:tc>
      </w:tr>
      <w:tr w:rsidR="00E72443" w:rsidRPr="00D97A9A" w:rsidTr="00664CB5">
        <w:trPr>
          <w:trHeight w:val="19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9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314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0,96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34,39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51,91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12,74</w:t>
            </w:r>
          </w:p>
        </w:tc>
      </w:tr>
      <w:tr w:rsidR="00E72443" w:rsidRPr="00D97A9A" w:rsidTr="00664CB5">
        <w:trPr>
          <w:trHeight w:val="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Феодосия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22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969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1,24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25,18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60,37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13,21</w:t>
            </w:r>
          </w:p>
        </w:tc>
      </w:tr>
      <w:tr w:rsidR="00E72443" w:rsidRPr="00D97A9A" w:rsidTr="00664CB5">
        <w:trPr>
          <w:trHeight w:val="7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Ялта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23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1210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0,66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24,63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58,93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15,79</w:t>
            </w:r>
          </w:p>
        </w:tc>
      </w:tr>
      <w:tr w:rsidR="00E72443" w:rsidRPr="00D97A9A" w:rsidTr="00664CB5">
        <w:trPr>
          <w:trHeight w:val="21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23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970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2,58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30,52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53,92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12,99</w:t>
            </w:r>
          </w:p>
        </w:tc>
      </w:tr>
      <w:tr w:rsidR="00E72443" w:rsidRPr="00D97A9A" w:rsidTr="00664CB5">
        <w:trPr>
          <w:trHeight w:val="9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27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620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1,77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33,39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54,35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10,48</w:t>
            </w:r>
          </w:p>
        </w:tc>
      </w:tr>
      <w:tr w:rsidR="00E72443" w:rsidRPr="00D97A9A" w:rsidTr="00664CB5">
        <w:trPr>
          <w:trHeight w:val="11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34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676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4,59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39,35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49,26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6,8</w:t>
            </w:r>
          </w:p>
        </w:tc>
      </w:tr>
      <w:tr w:rsidR="00E72443" w:rsidRPr="00D97A9A" w:rsidTr="00664CB5">
        <w:trPr>
          <w:trHeight w:val="11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16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541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2,96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33,27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50,09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13,68</w:t>
            </w:r>
          </w:p>
        </w:tc>
      </w:tr>
      <w:tr w:rsidR="00E72443" w:rsidRPr="00D97A9A" w:rsidTr="00664CB5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30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870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1,95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35,17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55,17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7,7</w:t>
            </w:r>
          </w:p>
        </w:tc>
      </w:tr>
      <w:tr w:rsidR="00E72443" w:rsidRPr="00D97A9A" w:rsidTr="00664CB5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12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232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1,29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35,34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48,71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14,66</w:t>
            </w:r>
          </w:p>
        </w:tc>
      </w:tr>
      <w:tr w:rsidR="00E72443" w:rsidRPr="00D97A9A" w:rsidTr="00664CB5">
        <w:trPr>
          <w:trHeight w:val="31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29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518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2,32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37,45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52,9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7,34</w:t>
            </w:r>
          </w:p>
        </w:tc>
      </w:tr>
      <w:tr w:rsidR="00E72443" w:rsidRPr="00D97A9A" w:rsidTr="00664CB5">
        <w:trPr>
          <w:trHeight w:val="1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Нижнегорский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411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2,92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37,23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55,47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4,38</w:t>
            </w:r>
          </w:p>
        </w:tc>
      </w:tr>
      <w:tr w:rsidR="00E72443" w:rsidRPr="00D97A9A" w:rsidTr="00664CB5">
        <w:trPr>
          <w:trHeight w:val="15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18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261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2,3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42,53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48,28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6,9</w:t>
            </w:r>
          </w:p>
        </w:tc>
      </w:tr>
      <w:tr w:rsidR="00E72443" w:rsidRPr="00D97A9A" w:rsidTr="00664CB5">
        <w:trPr>
          <w:trHeight w:val="17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18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263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3,8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31,56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53,23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11,41</w:t>
            </w:r>
          </w:p>
        </w:tc>
      </w:tr>
      <w:tr w:rsidR="00E72443" w:rsidRPr="00D97A9A" w:rsidTr="00664CB5">
        <w:trPr>
          <w:trHeight w:val="5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Сакский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34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772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1,3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29,53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53,63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15,54</w:t>
            </w:r>
          </w:p>
        </w:tc>
      </w:tr>
      <w:tr w:rsidR="00E72443" w:rsidRPr="00D97A9A" w:rsidTr="00664CB5">
        <w:trPr>
          <w:trHeight w:val="5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Симферопольский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39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1562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1,57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34,38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55,12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8,94</w:t>
            </w:r>
          </w:p>
        </w:tc>
      </w:tr>
      <w:tr w:rsidR="00E72443" w:rsidRPr="00D97A9A" w:rsidTr="00664CB5">
        <w:trPr>
          <w:trHeight w:val="6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15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368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3,53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36,68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50,82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8,97</w:t>
            </w:r>
          </w:p>
        </w:tc>
      </w:tr>
      <w:tr w:rsidR="00E72443" w:rsidRPr="00D97A9A" w:rsidTr="00664CB5">
        <w:trPr>
          <w:trHeight w:val="77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14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328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0,3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23,78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59,45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16,46</w:t>
            </w:r>
          </w:p>
        </w:tc>
      </w:tr>
      <w:tr w:rsidR="00E72443" w:rsidRPr="00D97A9A" w:rsidTr="00664CB5">
        <w:trPr>
          <w:trHeight w:val="8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9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172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2,33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26,16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60,47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11,05</w:t>
            </w:r>
          </w:p>
        </w:tc>
      </w:tr>
    </w:tbl>
    <w:p w:rsidR="00C84D6F" w:rsidRDefault="00C84D6F" w:rsidP="00C84D6F">
      <w:pPr>
        <w:jc w:val="right"/>
        <w:rPr>
          <w:lang w:eastAsia="en-US"/>
        </w:rPr>
      </w:pPr>
    </w:p>
    <w:p w:rsidR="00F165B0" w:rsidRDefault="00F165B0" w:rsidP="00F165B0"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F165B0" w:rsidRDefault="00F165B0" w:rsidP="00F165B0">
      <w:pPr>
        <w:jc w:val="right"/>
        <w:rPr>
          <w:b/>
          <w:bCs/>
          <w:color w:val="000000"/>
          <w:sz w:val="28"/>
          <w:szCs w:val="28"/>
        </w:rPr>
      </w:pPr>
      <w:r w:rsidRPr="004313D6">
        <w:rPr>
          <w:i/>
          <w:sz w:val="28"/>
          <w:szCs w:val="28"/>
          <w:lang w:eastAsia="en-US"/>
        </w:rPr>
        <w:t xml:space="preserve">График </w:t>
      </w:r>
      <w:r>
        <w:rPr>
          <w:i/>
          <w:sz w:val="28"/>
          <w:szCs w:val="28"/>
          <w:lang w:eastAsia="en-US"/>
        </w:rPr>
        <w:t>5</w:t>
      </w:r>
    </w:p>
    <w:p w:rsidR="00DA4D7A" w:rsidRDefault="00F165B0" w:rsidP="00F165B0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F408794" wp14:editId="2EAFE7D4">
            <wp:extent cx="5010150" cy="2743200"/>
            <wp:effectExtent l="0" t="0" r="19050" b="1905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E5704F" w:rsidRDefault="00E5704F" w:rsidP="004313D6">
      <w:pPr>
        <w:jc w:val="right"/>
        <w:rPr>
          <w:i/>
          <w:sz w:val="28"/>
          <w:szCs w:val="28"/>
          <w:lang w:eastAsia="en-US"/>
        </w:rPr>
      </w:pPr>
    </w:p>
    <w:p w:rsidR="0016354A" w:rsidRDefault="0016354A" w:rsidP="004313D6">
      <w:pPr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br/>
      </w:r>
    </w:p>
    <w:p w:rsidR="0016354A" w:rsidRDefault="0016354A">
      <w:pPr>
        <w:spacing w:after="200" w:line="276" w:lineRule="auto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br w:type="page"/>
      </w:r>
    </w:p>
    <w:p w:rsidR="004313D6" w:rsidRDefault="004313D6" w:rsidP="004313D6">
      <w:pPr>
        <w:jc w:val="right"/>
        <w:rPr>
          <w:b/>
          <w:bCs/>
          <w:color w:val="000000"/>
          <w:sz w:val="28"/>
          <w:szCs w:val="28"/>
        </w:rPr>
      </w:pPr>
      <w:r w:rsidRPr="004313D6">
        <w:rPr>
          <w:i/>
          <w:sz w:val="28"/>
          <w:szCs w:val="28"/>
          <w:lang w:eastAsia="en-US"/>
        </w:rPr>
        <w:lastRenderedPageBreak/>
        <w:t xml:space="preserve">График </w:t>
      </w:r>
      <w:r w:rsidR="00F165B0">
        <w:rPr>
          <w:i/>
          <w:sz w:val="28"/>
          <w:szCs w:val="28"/>
          <w:lang w:eastAsia="en-US"/>
        </w:rPr>
        <w:t>6</w:t>
      </w:r>
    </w:p>
    <w:p w:rsidR="008C2BC2" w:rsidRDefault="008406AF" w:rsidP="008C2BC2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8406AF" w:rsidRDefault="008406AF" w:rsidP="008C2BC2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F57540" w:rsidRDefault="00F57540" w:rsidP="008C2BC2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51FC642F" wp14:editId="5A9C4054">
            <wp:extent cx="4810125" cy="2933700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sectPr w:rsidR="00F57540" w:rsidSect="00D07DF7">
      <w:pgSz w:w="11906" w:h="16838"/>
      <w:pgMar w:top="851" w:right="850" w:bottom="709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,Bold">
    <w:altName w:val="Times New Roman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8070000" w:usb2="00000010" w:usb3="00000000" w:csb0="00020005" w:csb1="00000000"/>
  </w:font>
  <w:font w:name="TimesNewRoman,Italic">
    <w:altName w:val="Calibri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701F88"/>
    <w:multiLevelType w:val="hybridMultilevel"/>
    <w:tmpl w:val="34D40E24"/>
    <w:lvl w:ilvl="0" w:tplc="FBEE72B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317222C6"/>
    <w:multiLevelType w:val="hybridMultilevel"/>
    <w:tmpl w:val="576638CA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2">
    <w:nsid w:val="4B1811DF"/>
    <w:multiLevelType w:val="hybridMultilevel"/>
    <w:tmpl w:val="A530D0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D341AC8"/>
    <w:multiLevelType w:val="hybridMultilevel"/>
    <w:tmpl w:val="A4805C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ED024F4"/>
    <w:multiLevelType w:val="hybridMultilevel"/>
    <w:tmpl w:val="966064C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1DCA"/>
    <w:rsid w:val="000105BD"/>
    <w:rsid w:val="00020935"/>
    <w:rsid w:val="00045C09"/>
    <w:rsid w:val="00052A0E"/>
    <w:rsid w:val="000559CA"/>
    <w:rsid w:val="00057D5A"/>
    <w:rsid w:val="0006319B"/>
    <w:rsid w:val="000656C0"/>
    <w:rsid w:val="0009505B"/>
    <w:rsid w:val="000B1235"/>
    <w:rsid w:val="000D46FD"/>
    <w:rsid w:val="000D64BB"/>
    <w:rsid w:val="000E1683"/>
    <w:rsid w:val="001371A9"/>
    <w:rsid w:val="0014096E"/>
    <w:rsid w:val="00141447"/>
    <w:rsid w:val="0016354A"/>
    <w:rsid w:val="00195664"/>
    <w:rsid w:val="001A4C7E"/>
    <w:rsid w:val="001D15F3"/>
    <w:rsid w:val="001D258D"/>
    <w:rsid w:val="00206D14"/>
    <w:rsid w:val="0022145E"/>
    <w:rsid w:val="00225A3B"/>
    <w:rsid w:val="00240E51"/>
    <w:rsid w:val="00250677"/>
    <w:rsid w:val="00261DCA"/>
    <w:rsid w:val="002701DB"/>
    <w:rsid w:val="00270E53"/>
    <w:rsid w:val="0028569C"/>
    <w:rsid w:val="00287BF6"/>
    <w:rsid w:val="00293DE5"/>
    <w:rsid w:val="002A0761"/>
    <w:rsid w:val="002A77A1"/>
    <w:rsid w:val="002B1541"/>
    <w:rsid w:val="002C17B4"/>
    <w:rsid w:val="002E7AF4"/>
    <w:rsid w:val="002F493B"/>
    <w:rsid w:val="00306F94"/>
    <w:rsid w:val="003249EF"/>
    <w:rsid w:val="0032575A"/>
    <w:rsid w:val="00331C8A"/>
    <w:rsid w:val="0034128D"/>
    <w:rsid w:val="00344F24"/>
    <w:rsid w:val="00365121"/>
    <w:rsid w:val="0038245A"/>
    <w:rsid w:val="003B227D"/>
    <w:rsid w:val="0041329C"/>
    <w:rsid w:val="00417651"/>
    <w:rsid w:val="004313D6"/>
    <w:rsid w:val="004507CE"/>
    <w:rsid w:val="004664BF"/>
    <w:rsid w:val="004677D0"/>
    <w:rsid w:val="004749F4"/>
    <w:rsid w:val="004837D0"/>
    <w:rsid w:val="00493FCD"/>
    <w:rsid w:val="004B505E"/>
    <w:rsid w:val="004B5CC9"/>
    <w:rsid w:val="004D5167"/>
    <w:rsid w:val="004F1699"/>
    <w:rsid w:val="004F7899"/>
    <w:rsid w:val="00505410"/>
    <w:rsid w:val="00561180"/>
    <w:rsid w:val="00573F92"/>
    <w:rsid w:val="005A15A5"/>
    <w:rsid w:val="005C0E7A"/>
    <w:rsid w:val="005E447D"/>
    <w:rsid w:val="005F0709"/>
    <w:rsid w:val="00627D62"/>
    <w:rsid w:val="00630431"/>
    <w:rsid w:val="00664CB5"/>
    <w:rsid w:val="006853E2"/>
    <w:rsid w:val="00691590"/>
    <w:rsid w:val="006B28FA"/>
    <w:rsid w:val="006C06DD"/>
    <w:rsid w:val="006C4B47"/>
    <w:rsid w:val="006D7A06"/>
    <w:rsid w:val="00743590"/>
    <w:rsid w:val="0077131E"/>
    <w:rsid w:val="00772010"/>
    <w:rsid w:val="00775AF3"/>
    <w:rsid w:val="007954A9"/>
    <w:rsid w:val="007A1CFA"/>
    <w:rsid w:val="007B11BB"/>
    <w:rsid w:val="007B7452"/>
    <w:rsid w:val="007E1E53"/>
    <w:rsid w:val="008373D0"/>
    <w:rsid w:val="008406AF"/>
    <w:rsid w:val="00851F38"/>
    <w:rsid w:val="00855D7F"/>
    <w:rsid w:val="008820E0"/>
    <w:rsid w:val="00887117"/>
    <w:rsid w:val="008A6F77"/>
    <w:rsid w:val="008A7CC6"/>
    <w:rsid w:val="008C2BC2"/>
    <w:rsid w:val="008C76D1"/>
    <w:rsid w:val="008D3582"/>
    <w:rsid w:val="008F39E0"/>
    <w:rsid w:val="00921D15"/>
    <w:rsid w:val="00922257"/>
    <w:rsid w:val="00950D60"/>
    <w:rsid w:val="00957918"/>
    <w:rsid w:val="00962424"/>
    <w:rsid w:val="0098112F"/>
    <w:rsid w:val="00986520"/>
    <w:rsid w:val="009B17B7"/>
    <w:rsid w:val="009E76F0"/>
    <w:rsid w:val="00A00539"/>
    <w:rsid w:val="00A1529A"/>
    <w:rsid w:val="00A20A3A"/>
    <w:rsid w:val="00A2433D"/>
    <w:rsid w:val="00A4170B"/>
    <w:rsid w:val="00A546AA"/>
    <w:rsid w:val="00A8537D"/>
    <w:rsid w:val="00A97A6C"/>
    <w:rsid w:val="00AB07E5"/>
    <w:rsid w:val="00AB7603"/>
    <w:rsid w:val="00AC4C37"/>
    <w:rsid w:val="00AE1C51"/>
    <w:rsid w:val="00AE7DC5"/>
    <w:rsid w:val="00B764D7"/>
    <w:rsid w:val="00B9324F"/>
    <w:rsid w:val="00B956F4"/>
    <w:rsid w:val="00BB1F5C"/>
    <w:rsid w:val="00BB4100"/>
    <w:rsid w:val="00BB68E9"/>
    <w:rsid w:val="00C0667B"/>
    <w:rsid w:val="00C226CF"/>
    <w:rsid w:val="00C40195"/>
    <w:rsid w:val="00C42D21"/>
    <w:rsid w:val="00C4493B"/>
    <w:rsid w:val="00C477E7"/>
    <w:rsid w:val="00C6000C"/>
    <w:rsid w:val="00C61D19"/>
    <w:rsid w:val="00C637CF"/>
    <w:rsid w:val="00C84D6F"/>
    <w:rsid w:val="00C9173D"/>
    <w:rsid w:val="00CE4905"/>
    <w:rsid w:val="00CE491D"/>
    <w:rsid w:val="00D06648"/>
    <w:rsid w:val="00D072BA"/>
    <w:rsid w:val="00D07DF7"/>
    <w:rsid w:val="00D16200"/>
    <w:rsid w:val="00D217BF"/>
    <w:rsid w:val="00D304A1"/>
    <w:rsid w:val="00D42745"/>
    <w:rsid w:val="00D70510"/>
    <w:rsid w:val="00D80605"/>
    <w:rsid w:val="00D97E7C"/>
    <w:rsid w:val="00DA4D7A"/>
    <w:rsid w:val="00DB18C4"/>
    <w:rsid w:val="00DB25C9"/>
    <w:rsid w:val="00DD66B7"/>
    <w:rsid w:val="00DE0B63"/>
    <w:rsid w:val="00DE7FA2"/>
    <w:rsid w:val="00E05EDE"/>
    <w:rsid w:val="00E33C38"/>
    <w:rsid w:val="00E5704F"/>
    <w:rsid w:val="00E671D9"/>
    <w:rsid w:val="00E72443"/>
    <w:rsid w:val="00E97073"/>
    <w:rsid w:val="00ED04C4"/>
    <w:rsid w:val="00ED4422"/>
    <w:rsid w:val="00ED7A38"/>
    <w:rsid w:val="00F04743"/>
    <w:rsid w:val="00F05FBF"/>
    <w:rsid w:val="00F165B0"/>
    <w:rsid w:val="00F32C3E"/>
    <w:rsid w:val="00F41ECD"/>
    <w:rsid w:val="00F44844"/>
    <w:rsid w:val="00F57540"/>
    <w:rsid w:val="00F619F4"/>
    <w:rsid w:val="00F72FE0"/>
    <w:rsid w:val="00F7653A"/>
    <w:rsid w:val="00F915F9"/>
    <w:rsid w:val="00FD6DA9"/>
    <w:rsid w:val="00FD7C7F"/>
    <w:rsid w:val="00FF5B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329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1329C"/>
    <w:pPr>
      <w:spacing w:after="0" w:line="240" w:lineRule="auto"/>
    </w:pPr>
  </w:style>
  <w:style w:type="table" w:styleId="a4">
    <w:name w:val="Table Grid"/>
    <w:basedOn w:val="a1"/>
    <w:uiPriority w:val="59"/>
    <w:rsid w:val="00270E5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BB68E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B68E9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950D60"/>
    <w:pPr>
      <w:ind w:left="720"/>
      <w:contextualSpacing/>
    </w:pPr>
  </w:style>
  <w:style w:type="paragraph" w:customStyle="1" w:styleId="Default">
    <w:name w:val="Default"/>
    <w:rsid w:val="000105B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329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1329C"/>
    <w:pPr>
      <w:spacing w:after="0" w:line="240" w:lineRule="auto"/>
    </w:pPr>
  </w:style>
  <w:style w:type="table" w:styleId="a4">
    <w:name w:val="Table Grid"/>
    <w:basedOn w:val="a1"/>
    <w:uiPriority w:val="59"/>
    <w:rsid w:val="00270E5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BB68E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B68E9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950D60"/>
    <w:pPr>
      <w:ind w:left="720"/>
      <w:contextualSpacing/>
    </w:pPr>
  </w:style>
  <w:style w:type="paragraph" w:customStyle="1" w:styleId="Default">
    <w:name w:val="Default"/>
    <w:rsid w:val="000105B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97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6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33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26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46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2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9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90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50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52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80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86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95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86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34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23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24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94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2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chart" Target="charts/chart1.xml"/><Relationship Id="rId12" Type="http://schemas.openxmlformats.org/officeDocument/2006/relationships/chart" Target="charts/chart6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5.xml"/><Relationship Id="rId5" Type="http://schemas.openxmlformats.org/officeDocument/2006/relationships/settings" Target="settings.xml"/><Relationship Id="rId10" Type="http://schemas.openxmlformats.org/officeDocument/2006/relationships/chart" Target="charts/chart4.xml"/><Relationship Id="rId4" Type="http://schemas.microsoft.com/office/2007/relationships/stylesWithEffects" Target="stylesWithEffects.xml"/><Relationship Id="rId9" Type="http://schemas.openxmlformats.org/officeDocument/2006/relationships/chart" Target="charts/chart3.xml"/><Relationship Id="rId14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13.33</c:v>
                </c:pt>
                <c:pt idx="1">
                  <c:v>36.1</c:v>
                </c:pt>
                <c:pt idx="2">
                  <c:v>40.21</c:v>
                </c:pt>
                <c:pt idx="3">
                  <c:v>10.36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0C1-48D9-8526-3EBD25E3B583}"/>
            </c:ext>
          </c:extLst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2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0C1-48D9-8526-3EBD25E3B583}"/>
                </c:ext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0C1-48D9-8526-3EBD25E3B583}"/>
                </c:ext>
              </c:extLst>
            </c:dLbl>
            <c:dLbl>
              <c:idx val="2"/>
              <c:layout>
                <c:manualLayout>
                  <c:x val="2.5000000000000001E-2"/>
                  <c:y val="1.56555740829161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0C1-48D9-8526-3EBD25E3B583}"/>
                </c:ext>
              </c:extLst>
            </c:dLbl>
            <c:dLbl>
              <c:idx val="3"/>
              <c:layout>
                <c:manualLayout>
                  <c:x val="2.777777777777767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0C1-48D9-8526-3EBD25E3B58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10.95</c:v>
                </c:pt>
                <c:pt idx="1">
                  <c:v>36.15</c:v>
                </c:pt>
                <c:pt idx="2">
                  <c:v>41.17</c:v>
                </c:pt>
                <c:pt idx="3">
                  <c:v>11.73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60C1-48D9-8526-3EBD25E3B58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34144768"/>
        <c:axId val="134146304"/>
      </c:barChart>
      <c:catAx>
        <c:axId val="1341447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134146304"/>
        <c:crosses val="autoZero"/>
        <c:auto val="1"/>
        <c:lblAlgn val="ctr"/>
        <c:lblOffset val="100"/>
        <c:noMultiLvlLbl val="0"/>
      </c:catAx>
      <c:valAx>
        <c:axId val="13414630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34144768"/>
        <c:crosses val="autoZero"/>
        <c:crossBetween val="between"/>
      </c:valAx>
    </c:plotArea>
    <c:legend>
      <c:legendPos val="b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0.00%</c:formatCode>
                <c:ptCount val="3"/>
                <c:pt idx="0">
                  <c:v>0.3947</c:v>
                </c:pt>
                <c:pt idx="1">
                  <c:v>0.53979999999999995</c:v>
                </c:pt>
                <c:pt idx="2">
                  <c:v>6.5600000000000006E-2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87C-479F-80AA-D2FBA9F7BD6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7987968"/>
        <c:axId val="117989760"/>
      </c:barChart>
      <c:catAx>
        <c:axId val="11798796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117989760"/>
        <c:crosses val="autoZero"/>
        <c:auto val="1"/>
        <c:lblAlgn val="ctr"/>
        <c:lblOffset val="100"/>
        <c:noMultiLvlLbl val="0"/>
      </c:catAx>
      <c:valAx>
        <c:axId val="117989760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11798796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6.98</c:v>
                </c:pt>
                <c:pt idx="1">
                  <c:v>27.09</c:v>
                </c:pt>
                <c:pt idx="2">
                  <c:v>43.97</c:v>
                </c:pt>
                <c:pt idx="3">
                  <c:v>21.96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992-4D2B-ABC2-EB6CCDC58B7D}"/>
            </c:ext>
          </c:extLst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2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992-4D2B-ABC2-EB6CCDC58B7D}"/>
                </c:ext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992-4D2B-ABC2-EB6CCDC58B7D}"/>
                </c:ext>
              </c:extLst>
            </c:dLbl>
            <c:dLbl>
              <c:idx val="2"/>
              <c:layout>
                <c:manualLayout>
                  <c:x val="2.5000000000000001E-2"/>
                  <c:y val="1.56555740829161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992-4D2B-ABC2-EB6CCDC58B7D}"/>
                </c:ext>
              </c:extLst>
            </c:dLbl>
            <c:dLbl>
              <c:idx val="3"/>
              <c:layout>
                <c:manualLayout>
                  <c:x val="2.777777777777767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992-4D2B-ABC2-EB6CCDC58B7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5.8</c:v>
                </c:pt>
                <c:pt idx="1">
                  <c:v>28.27</c:v>
                </c:pt>
                <c:pt idx="2">
                  <c:v>45.01</c:v>
                </c:pt>
                <c:pt idx="3">
                  <c:v>20.92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B992-4D2B-ABC2-EB6CCDC58B7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7106432"/>
        <c:axId val="127108224"/>
      </c:barChart>
      <c:catAx>
        <c:axId val="1271064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127108224"/>
        <c:crosses val="autoZero"/>
        <c:auto val="1"/>
        <c:lblAlgn val="ctr"/>
        <c:lblOffset val="100"/>
        <c:noMultiLvlLbl val="0"/>
      </c:catAx>
      <c:valAx>
        <c:axId val="12710822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27106432"/>
        <c:crosses val="autoZero"/>
        <c:crossBetween val="between"/>
      </c:valAx>
    </c:plotArea>
    <c:legend>
      <c:legendPos val="b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0.00%</c:formatCode>
                <c:ptCount val="3"/>
                <c:pt idx="0">
                  <c:v>0.29649999999999999</c:v>
                </c:pt>
                <c:pt idx="1">
                  <c:v>0.57469999999999999</c:v>
                </c:pt>
                <c:pt idx="2">
                  <c:v>0.1288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5BF-44FB-AFF6-820208A3320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2246656"/>
        <c:axId val="122248192"/>
      </c:barChart>
      <c:catAx>
        <c:axId val="12224665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122248192"/>
        <c:crosses val="autoZero"/>
        <c:auto val="1"/>
        <c:lblAlgn val="ctr"/>
        <c:lblOffset val="100"/>
        <c:noMultiLvlLbl val="0"/>
      </c:catAx>
      <c:valAx>
        <c:axId val="122248192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12224665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2.85</c:v>
                </c:pt>
                <c:pt idx="1">
                  <c:v>32.04</c:v>
                </c:pt>
                <c:pt idx="2">
                  <c:v>53.34</c:v>
                </c:pt>
                <c:pt idx="3">
                  <c:v>11.77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058-4002-B75C-F96FC4DE912C}"/>
            </c:ext>
          </c:extLst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2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058-4002-B75C-F96FC4DE912C}"/>
                </c:ext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058-4002-B75C-F96FC4DE912C}"/>
                </c:ext>
              </c:extLst>
            </c:dLbl>
            <c:dLbl>
              <c:idx val="2"/>
              <c:layout>
                <c:manualLayout>
                  <c:x val="2.5000000000000001E-2"/>
                  <c:y val="1.56555740829161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058-4002-B75C-F96FC4DE912C}"/>
                </c:ext>
              </c:extLst>
            </c:dLbl>
            <c:dLbl>
              <c:idx val="3"/>
              <c:layout>
                <c:manualLayout>
                  <c:x val="2.777777777777767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D058-4002-B75C-F96FC4DE912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1.98</c:v>
                </c:pt>
                <c:pt idx="1">
                  <c:v>30.47</c:v>
                </c:pt>
                <c:pt idx="2">
                  <c:v>55.48</c:v>
                </c:pt>
                <c:pt idx="3">
                  <c:v>12.06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D058-4002-B75C-F96FC4DE91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8870656"/>
        <c:axId val="128872448"/>
      </c:barChart>
      <c:catAx>
        <c:axId val="1288706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128872448"/>
        <c:crosses val="autoZero"/>
        <c:auto val="1"/>
        <c:lblAlgn val="ctr"/>
        <c:lblOffset val="100"/>
        <c:noMultiLvlLbl val="0"/>
      </c:catAx>
      <c:valAx>
        <c:axId val="12887244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28870656"/>
        <c:crosses val="autoZero"/>
        <c:crossBetween val="between"/>
      </c:valAx>
    </c:plotArea>
    <c:legend>
      <c:legendPos val="b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>
        <c:manualLayout>
          <c:layoutTarget val="inner"/>
          <c:xMode val="edge"/>
          <c:yMode val="edge"/>
          <c:x val="7.5777271262144869E-2"/>
          <c:y val="6.9707877424412854E-2"/>
          <c:w val="0.89205898604779665"/>
          <c:h val="0.85954869277703927"/>
        </c:manualLayout>
      </c:layout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General</c:formatCode>
                <c:ptCount val="3"/>
                <c:pt idx="0">
                  <c:v>41.32</c:v>
                </c:pt>
                <c:pt idx="1">
                  <c:v>53.38</c:v>
                </c:pt>
                <c:pt idx="2">
                  <c:v>5.3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EBE-4E92-A48F-35A64587B5B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31998464"/>
        <c:axId val="132000000"/>
      </c:barChart>
      <c:catAx>
        <c:axId val="13199846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132000000"/>
        <c:crosses val="autoZero"/>
        <c:auto val="1"/>
        <c:lblAlgn val="ctr"/>
        <c:lblOffset val="100"/>
        <c:noMultiLvlLbl val="0"/>
      </c:catAx>
      <c:valAx>
        <c:axId val="13200000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3199846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C70AA0-6230-44C0-BC0A-9A1E4A812F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1333</TotalTime>
  <Pages>18</Pages>
  <Words>5010</Words>
  <Characters>28562</Characters>
  <Application>Microsoft Office Word</Application>
  <DocSecurity>0</DocSecurity>
  <Lines>238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33505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Ткаченко Татьяна Викторовна</dc:creator>
  <cp:keywords/>
  <dc:description/>
  <cp:lastModifiedBy>Ткаченко Татьяна Викторовна</cp:lastModifiedBy>
  <cp:revision>136</cp:revision>
  <dcterms:created xsi:type="dcterms:W3CDTF">2019-05-23T11:19:00Z</dcterms:created>
  <dcterms:modified xsi:type="dcterms:W3CDTF">2020-11-23T13:13:00Z</dcterms:modified>
</cp:coreProperties>
</file>